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2D9D52" w14:textId="77777777" w:rsidR="00FB09B9" w:rsidRPr="00A118D2" w:rsidRDefault="00FB09B9" w:rsidP="00FB09B9">
      <w:pPr>
        <w:pStyle w:val="Title"/>
        <w:ind w:left="5812" w:right="720"/>
        <w:jc w:val="left"/>
        <w:rPr>
          <w:rFonts w:ascii="Times New Roman" w:hAnsi="Times New Roman"/>
          <w:szCs w:val="24"/>
        </w:rPr>
      </w:pPr>
      <w:bookmarkStart w:id="0" w:name="_GoBack"/>
      <w:bookmarkEnd w:id="0"/>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6B7723F0" w:rsidR="00FB09B9" w:rsidRPr="00A118D2" w:rsidRDefault="00FB09B9" w:rsidP="00FB09B9">
      <w:pPr>
        <w:tabs>
          <w:tab w:val="left" w:pos="5245"/>
        </w:tabs>
        <w:ind w:left="5812"/>
      </w:pPr>
      <w:r w:rsidRPr="00A118D2">
        <w:t xml:space="preserve">Žemės ūkio ministerijos  </w:t>
      </w:r>
    </w:p>
    <w:p w14:paraId="3A151990" w14:textId="54AA942A" w:rsidR="00FB09B9" w:rsidRDefault="00683644" w:rsidP="00FB09B9">
      <w:pPr>
        <w:tabs>
          <w:tab w:val="left" w:pos="5245"/>
        </w:tabs>
        <w:ind w:left="5812"/>
      </w:pPr>
      <w:r w:rsidRPr="003943B9">
        <w:rPr>
          <w:noProof/>
        </w:rPr>
        <w:t>Kaimo plėtros ir paramos regionams departamento</w:t>
      </w:r>
      <w:r w:rsidRPr="003E32C3">
        <w:rPr>
          <w:b/>
          <w:noProof/>
        </w:rPr>
        <w:t xml:space="preserve"> </w:t>
      </w:r>
      <w:r w:rsidR="00FB09B9" w:rsidRPr="00A118D2">
        <w:t>vyr</w:t>
      </w:r>
      <w:r w:rsidR="00797163">
        <w:t>esnysis</w:t>
      </w:r>
      <w:r w:rsidR="00FB09B9" w:rsidRPr="00A118D2">
        <w:t xml:space="preserve"> patarėja</w:t>
      </w:r>
      <w:r w:rsidR="00797163">
        <w:t>s</w:t>
      </w:r>
      <w:r w:rsidR="00F446FB">
        <w:t>,</w:t>
      </w:r>
    </w:p>
    <w:p w14:paraId="0E5291E4" w14:textId="22060631" w:rsidR="00F446FB" w:rsidRPr="00A118D2" w:rsidRDefault="00F446FB" w:rsidP="00FB09B9">
      <w:pPr>
        <w:tabs>
          <w:tab w:val="left" w:pos="5245"/>
        </w:tabs>
        <w:ind w:left="5812"/>
        <w:rPr>
          <w:sz w:val="22"/>
        </w:rPr>
      </w:pPr>
      <w:r>
        <w:t>pavaduojantis departamento direktorių</w:t>
      </w:r>
    </w:p>
    <w:p w14:paraId="5FB580B4" w14:textId="5465C12C" w:rsidR="00014AED" w:rsidRPr="00A118D2" w:rsidRDefault="00014AED" w:rsidP="00FB09B9">
      <w:pPr>
        <w:pStyle w:val="Title"/>
        <w:ind w:left="5812" w:right="720"/>
        <w:jc w:val="left"/>
        <w:rPr>
          <w:rFonts w:ascii="Times New Roman" w:hAnsi="Times New Roman"/>
        </w:rPr>
      </w:pPr>
    </w:p>
    <w:p w14:paraId="568279B6" w14:textId="2F02F157" w:rsidR="00FB09B9" w:rsidRPr="00A118D2" w:rsidRDefault="00797163" w:rsidP="00FB09B9">
      <w:pPr>
        <w:pStyle w:val="Title"/>
        <w:ind w:left="5812" w:right="720"/>
        <w:jc w:val="left"/>
        <w:rPr>
          <w:rFonts w:ascii="Times New Roman" w:hAnsi="Times New Roman"/>
          <w:b w:val="0"/>
        </w:rPr>
      </w:pPr>
      <w:r>
        <w:rPr>
          <w:rFonts w:ascii="Times New Roman" w:hAnsi="Times New Roman"/>
          <w:b w:val="0"/>
          <w:caps w:val="0"/>
        </w:rPr>
        <w:t>Kšištof Dokudovič</w:t>
      </w:r>
    </w:p>
    <w:p w14:paraId="66E79680" w14:textId="1DFBA426" w:rsidR="00927CFC" w:rsidRPr="00A118D2" w:rsidRDefault="00927CFC" w:rsidP="00683644">
      <w:pPr>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Title"/>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Title"/>
        <w:rPr>
          <w:rFonts w:ascii="Times New Roman" w:hAnsi="Times New Roman"/>
          <w:b w:val="0"/>
        </w:rPr>
      </w:pPr>
    </w:p>
    <w:p w14:paraId="4AC5C9D0" w14:textId="5575BE65" w:rsidR="00FB09B9" w:rsidRPr="003C28E9" w:rsidRDefault="006C4E6C" w:rsidP="00FB09B9">
      <w:pPr>
        <w:pStyle w:val="Title"/>
        <w:rPr>
          <w:rFonts w:ascii="Times New Roman" w:hAnsi="Times New Roman"/>
          <w:b w:val="0"/>
        </w:rPr>
      </w:pPr>
      <w:r>
        <w:rPr>
          <w:rFonts w:ascii="Times New Roman" w:hAnsi="Times New Roman"/>
          <w:b w:val="0"/>
        </w:rPr>
        <w:t>20</w:t>
      </w:r>
      <w:r w:rsidR="00797163">
        <w:rPr>
          <w:rFonts w:ascii="Times New Roman" w:hAnsi="Times New Roman"/>
          <w:b w:val="0"/>
        </w:rPr>
        <w:t>21</w:t>
      </w:r>
      <w:r>
        <w:rPr>
          <w:rFonts w:ascii="Times New Roman" w:hAnsi="Times New Roman"/>
          <w:b w:val="0"/>
        </w:rPr>
        <w:t>-</w:t>
      </w:r>
      <w:r w:rsidR="00A55E07">
        <w:rPr>
          <w:rFonts w:ascii="Times New Roman" w:hAnsi="Times New Roman"/>
          <w:b w:val="0"/>
        </w:rPr>
        <w:t>0</w:t>
      </w:r>
      <w:r w:rsidR="003943B9">
        <w:rPr>
          <w:rFonts w:ascii="Times New Roman" w:hAnsi="Times New Roman"/>
          <w:b w:val="0"/>
        </w:rPr>
        <w:t>9</w:t>
      </w:r>
      <w:r w:rsidR="00A55E07">
        <w:rPr>
          <w:rFonts w:ascii="Times New Roman" w:hAnsi="Times New Roman"/>
          <w:b w:val="0"/>
        </w:rPr>
        <w:t>-</w:t>
      </w:r>
      <w:r w:rsidR="00D6708D">
        <w:rPr>
          <w:rFonts w:ascii="Times New Roman" w:hAnsi="Times New Roman"/>
          <w:b w:val="0"/>
        </w:rPr>
        <w:t xml:space="preserve">06 </w:t>
      </w:r>
      <w:r w:rsidR="00FB09B9" w:rsidRPr="00A118D2">
        <w:rPr>
          <w:rFonts w:ascii="Times New Roman" w:hAnsi="Times New Roman"/>
          <w:b w:val="0"/>
        </w:rPr>
        <w:t>FR-</w:t>
      </w:r>
      <w:r w:rsidR="00D6708D">
        <w:rPr>
          <w:rFonts w:ascii="Times New Roman" w:hAnsi="Times New Roman"/>
          <w:b w:val="0"/>
        </w:rPr>
        <w:t>1704</w:t>
      </w:r>
    </w:p>
    <w:p w14:paraId="20DC1232" w14:textId="77777777" w:rsidR="00FB09B9" w:rsidRPr="00A118D2" w:rsidRDefault="00FB09B9" w:rsidP="00FB09B9">
      <w:pPr>
        <w:pStyle w:val="Header"/>
        <w:tabs>
          <w:tab w:val="center" w:pos="6120"/>
        </w:tabs>
        <w:jc w:val="center"/>
        <w:rPr>
          <w:rFonts w:ascii="Times New Roman" w:hAnsi="Times New Roman"/>
          <w:b/>
          <w:szCs w:val="24"/>
        </w:rPr>
      </w:pPr>
      <w:r w:rsidRPr="00A118D2">
        <w:rPr>
          <w:rFonts w:ascii="Times New Roman" w:hAnsi="Times New Roman"/>
          <w:szCs w:val="24"/>
        </w:rPr>
        <w:t>Vilnius</w:t>
      </w:r>
    </w:p>
    <w:p w14:paraId="0F0BF4C1" w14:textId="24DF917F" w:rsidR="001B35D0" w:rsidRPr="00A118D2" w:rsidRDefault="001B35D0" w:rsidP="00C963C0">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3E01140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963C0">
        <w:rPr>
          <w:szCs w:val="24"/>
        </w:rPr>
        <w:t xml:space="preserve">Asociacijos Kaišiadorių rajono </w:t>
      </w:r>
      <w:r w:rsidR="001A60CE" w:rsidRPr="00A118D2">
        <w:rPr>
          <w:szCs w:val="24"/>
        </w:rPr>
        <w:t xml:space="preserve">vietos veiklos </w:t>
      </w:r>
      <w:r w:rsidR="001A60CE" w:rsidRPr="00A118D2">
        <w:rPr>
          <w:szCs w:val="24"/>
        </w:rPr>
        <w:lastRenderedPageBreak/>
        <w:t>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963C0">
        <w:rPr>
          <w:szCs w:val="24"/>
        </w:rPr>
        <w:t>Kaišiadorių rajono kaimo vietovių vietos plėtros 2015 – 2020 m. strategija</w:t>
      </w:r>
      <w:r w:rsidR="00BD5FA3" w:rsidRPr="00A118D2">
        <w:rPr>
          <w:szCs w:val="24"/>
        </w:rPr>
        <w:t>“</w:t>
      </w:r>
      <w:r w:rsidR="001A60CE" w:rsidRPr="00A118D2">
        <w:rPr>
          <w:szCs w:val="24"/>
        </w:rPr>
        <w:t xml:space="preserve"> </w:t>
      </w:r>
      <w:r w:rsidR="00C963C0">
        <w:rPr>
          <w:szCs w:val="24"/>
        </w:rPr>
        <w:t>II</w:t>
      </w:r>
      <w:r w:rsidR="001A60CE" w:rsidRPr="00A118D2">
        <w:rPr>
          <w:szCs w:val="24"/>
        </w:rPr>
        <w:t xml:space="preserve"> prioriteto </w:t>
      </w:r>
      <w:r w:rsidR="0007492F" w:rsidRPr="00A118D2">
        <w:rPr>
          <w:szCs w:val="24"/>
        </w:rPr>
        <w:t>„</w:t>
      </w:r>
      <w:r w:rsidR="00C963C0">
        <w:rPr>
          <w:szCs w:val="24"/>
        </w:rPr>
        <w:t>Užimtumo didinimas, kuriant ir plėtojant mažas įmones, įvairinant kitų subjektų veiklą, skatinant inovacijas ir bendradarbiavimą</w:t>
      </w:r>
      <w:r w:rsidR="0007492F" w:rsidRPr="00A118D2">
        <w:rPr>
          <w:szCs w:val="24"/>
        </w:rPr>
        <w:t>“</w:t>
      </w:r>
      <w:r w:rsidR="001A60CE" w:rsidRPr="00A118D2">
        <w:rPr>
          <w:szCs w:val="24"/>
        </w:rPr>
        <w:t xml:space="preserve">  priemonę </w:t>
      </w:r>
      <w:r w:rsidR="00227C63" w:rsidRPr="00A118D2">
        <w:rPr>
          <w:szCs w:val="24"/>
        </w:rPr>
        <w:t xml:space="preserve">Nr. </w:t>
      </w:r>
      <w:r w:rsidR="00C81514">
        <w:rPr>
          <w:szCs w:val="24"/>
        </w:rPr>
        <w:t>EURI-19.2-SAVA-10</w:t>
      </w:r>
      <w:r w:rsidR="00227C63" w:rsidRPr="00A118D2">
        <w:rPr>
          <w:szCs w:val="24"/>
        </w:rPr>
        <w:t xml:space="preserve"> „</w:t>
      </w:r>
      <w:r w:rsidR="00C81514">
        <w:rPr>
          <w:szCs w:val="24"/>
        </w:rPr>
        <w:t>Sumanaus verslo kūrimas ir plėtra</w:t>
      </w:r>
      <w:r w:rsidR="00227C63" w:rsidRPr="00A118D2">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431641" w:rsidRPr="00C81514">
        <w:rPr>
          <w:szCs w:val="24"/>
          <w:highlight w:val="yellow"/>
        </w:rPr>
        <w:t xml:space="preserve">____________ </w:t>
      </w:r>
      <w:r w:rsidR="00431641" w:rsidRPr="00C81514">
        <w:rPr>
          <w:i/>
          <w:szCs w:val="24"/>
          <w:highlight w:val="yellow"/>
        </w:rPr>
        <w:t xml:space="preserve">(nurodomas </w:t>
      </w:r>
      <w:r w:rsidR="00C91E8F" w:rsidRPr="00C81514">
        <w:rPr>
          <w:i/>
          <w:szCs w:val="24"/>
          <w:highlight w:val="yellow"/>
        </w:rPr>
        <w:t xml:space="preserve">visas </w:t>
      </w:r>
      <w:r w:rsidR="00431641" w:rsidRPr="00C81514">
        <w:rPr>
          <w:i/>
          <w:szCs w:val="24"/>
          <w:highlight w:val="yellow"/>
        </w:rPr>
        <w:t>VVG valdymo organo, patvirtinusio Vietos projektų finansavimo aprašą</w:t>
      </w:r>
      <w:r w:rsidR="00A710BD" w:rsidRPr="00C81514">
        <w:rPr>
          <w:i/>
          <w:szCs w:val="24"/>
          <w:highlight w:val="yellow"/>
        </w:rPr>
        <w:t>,</w:t>
      </w:r>
      <w:r w:rsidR="00431641" w:rsidRPr="00C81514">
        <w:rPr>
          <w:i/>
          <w:szCs w:val="24"/>
          <w:highlight w:val="yellow"/>
        </w:rPr>
        <w:t xml:space="preserve"> pavadinimas) </w:t>
      </w:r>
      <w:r w:rsidR="00431641" w:rsidRPr="00C81514">
        <w:rPr>
          <w:szCs w:val="24"/>
          <w:highlight w:val="yellow"/>
        </w:rPr>
        <w:t xml:space="preserve">_______ m. ____________ d. sprendimu Nr. _________ </w:t>
      </w:r>
      <w:r w:rsidR="00431641" w:rsidRPr="00C81514">
        <w:rPr>
          <w:i/>
          <w:szCs w:val="24"/>
          <w:highlight w:val="yellow"/>
        </w:rPr>
        <w:t>(</w:t>
      </w:r>
      <w:r w:rsidR="00FF4180" w:rsidRPr="00C81514">
        <w:rPr>
          <w:i/>
          <w:szCs w:val="24"/>
          <w:highlight w:val="yellow"/>
        </w:rPr>
        <w:t>nurodom</w:t>
      </w:r>
      <w:r w:rsidR="00C91E8F" w:rsidRPr="00C81514">
        <w:rPr>
          <w:i/>
          <w:szCs w:val="24"/>
          <w:highlight w:val="yellow"/>
        </w:rPr>
        <w:t>i</w:t>
      </w:r>
      <w:r w:rsidR="00431641" w:rsidRPr="00C81514">
        <w:rPr>
          <w:i/>
          <w:szCs w:val="24"/>
          <w:highlight w:val="yellow"/>
        </w:rPr>
        <w:t xml:space="preserve"> VVG valdymo organo </w:t>
      </w:r>
      <w:r w:rsidR="00FF4180" w:rsidRPr="00C81514">
        <w:rPr>
          <w:i/>
          <w:szCs w:val="24"/>
          <w:highlight w:val="yellow"/>
        </w:rPr>
        <w:t xml:space="preserve">sprendimo patvirtinti Vietos projektų finansavimo </w:t>
      </w:r>
      <w:r w:rsidR="0025339A" w:rsidRPr="00C81514">
        <w:rPr>
          <w:i/>
          <w:szCs w:val="24"/>
          <w:highlight w:val="yellow"/>
        </w:rPr>
        <w:t xml:space="preserve">sąlygų </w:t>
      </w:r>
      <w:r w:rsidR="00FF4180" w:rsidRPr="00C81514">
        <w:rPr>
          <w:i/>
          <w:szCs w:val="24"/>
          <w:highlight w:val="yellow"/>
        </w:rPr>
        <w:t>aprašą data ir numeris</w:t>
      </w:r>
      <w:r w:rsidR="00431641" w:rsidRPr="00C81514">
        <w:rPr>
          <w:i/>
          <w:szCs w:val="24"/>
          <w:highlight w:val="yellow"/>
        </w:rPr>
        <w:t>)</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1BCE40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F36C0BB"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685345E"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w:t>
      </w:r>
      <w:r w:rsidR="00B84813" w:rsidRPr="00A118D2">
        <w:rPr>
          <w:color w:val="000000"/>
          <w:lang w:val="lt-LT"/>
        </w:rPr>
        <w:lastRenderedPageBreak/>
        <w:t>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F29AD39"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7"/>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CE723D8"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8"/>
      </w:r>
    </w:p>
    <w:p w14:paraId="564B1770" w14:textId="7A5701E3"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6F05B5F"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7DEE39BA"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25CB4BE"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11BE6C4"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A19680F"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BB9CF4D"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2"/>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252C49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C4CCC5D"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1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00993A49" w:rsidRPr="00A118D2">
        <w:rPr>
          <w:lang w:val="lt-LT"/>
        </w:rPr>
        <w:lastRenderedPageBreak/>
        <w:t>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49D9D6B6"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50EEB4B" w14:textId="77777777" w:rsidR="00CB397E" w:rsidRPr="00A118D2" w:rsidRDefault="00CB397E"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lastRenderedPageBreak/>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1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2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81514">
      <w:headerReference w:type="even" r:id="rId11"/>
      <w:headerReference w:type="default" r:id="rId12"/>
      <w:headerReference w:type="first" r:id="rId13"/>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6D14" w14:textId="77777777" w:rsidR="00C740DE" w:rsidRDefault="00C740DE">
      <w:r>
        <w:separator/>
      </w:r>
    </w:p>
  </w:endnote>
  <w:endnote w:type="continuationSeparator" w:id="0">
    <w:p w14:paraId="564A9D77" w14:textId="77777777" w:rsidR="00C740DE" w:rsidRDefault="00C7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51A72" w14:textId="77777777" w:rsidR="00C740DE" w:rsidRDefault="00C740DE">
      <w:r>
        <w:separator/>
      </w:r>
    </w:p>
  </w:footnote>
  <w:footnote w:type="continuationSeparator" w:id="0">
    <w:p w14:paraId="1C7B9EA7" w14:textId="77777777" w:rsidR="00C740DE" w:rsidRDefault="00C740DE">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Ši </w:t>
      </w:r>
      <w:r w:rsidRPr="00903B4F">
        <w:rPr>
          <w:i/>
        </w:rPr>
        <w:t>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 xml:space="preserve">Taikoma, </w:t>
      </w:r>
      <w:r w:rsidRPr="00903B4F">
        <w:rPr>
          <w:i/>
          <w:sz w:val="20"/>
          <w:szCs w:val="20"/>
          <w:lang w:val="lt-LT"/>
        </w:rPr>
        <w:t>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 xml:space="preserve">Gauta </w:t>
      </w:r>
      <w:r w:rsidRPr="00903B4F">
        <w:rPr>
          <w:i/>
        </w:rPr>
        <w:t>parama turi būti viešinama Taisyklėse nustatyta tvarka.</w:t>
      </w:r>
    </w:p>
  </w:footnote>
  <w:footnote w:id="6">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w:t>
      </w:r>
      <w:r w:rsidRPr="00903B4F">
        <w:rPr>
          <w:bCs/>
          <w:i/>
        </w:rPr>
        <w:t>projekto kontrolės laikotarpis</w:t>
      </w:r>
      <w:r w:rsidR="005A0C5B">
        <w:rPr>
          <w:i/>
        </w:rPr>
        <w:t xml:space="preserve"> nurodytas </w:t>
      </w:r>
      <w:r w:rsidR="005A0C5B" w:rsidRPr="00903B4F">
        <w:rPr>
          <w:i/>
        </w:rPr>
        <w:t>Taisyklėse</w:t>
      </w:r>
      <w:r w:rsidRPr="00903B4F">
        <w:rPr>
          <w:i/>
        </w:rPr>
        <w:t>.</w:t>
      </w:r>
    </w:p>
  </w:footnote>
  <w:footnote w:id="7">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w:t>
      </w:r>
      <w:r w:rsidRPr="00903B4F">
        <w:rPr>
          <w:i/>
        </w:rPr>
        <w:t>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8">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 xml:space="preserve">Jei </w:t>
      </w:r>
      <w:r w:rsidRPr="00903B4F">
        <w:rPr>
          <w:i/>
        </w:rPr>
        <w:t>yra keli vietos projekto Partneriai, nurodomas kiekvieno Partnerio nuosavo indėlio būdas: pvz.: Partneris Nr. 1 prisideda &lt;...&gt;, Partneris Nr. n prisideda &lt;...&gt;.</w:t>
      </w:r>
    </w:p>
  </w:footnote>
  <w:footnote w:id="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 kai tiek Pareiškėjas, tiek Partneris (-iai) prie vietos projekto įgyvendinimo prisideda piniginiu įnašu.</w:t>
      </w:r>
    </w:p>
  </w:footnote>
  <w:footnote w:id="1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 xml:space="preserve">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 xml:space="preserve">Nurodyti. </w:t>
      </w:r>
      <w:r w:rsidRPr="00903B4F">
        <w:rPr>
          <w:i/>
        </w:rPr>
        <w:t>Detalesnės savanoriško darbo valandinės vertės sąlygos išdėstytos Taisyklėse.</w:t>
      </w:r>
    </w:p>
  </w:footnote>
  <w:footnote w:id="13">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 xml:space="preserve">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FootnoteText"/>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kontaktai.</w:t>
      </w:r>
    </w:p>
  </w:footnote>
  <w:footnote w:id="16">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Nurodomas </w:t>
      </w:r>
      <w:r w:rsidRPr="00903B4F">
        <w:rPr>
          <w:i/>
        </w:rPr>
        <w:t>egzempliorių skaičius.</w:t>
      </w:r>
    </w:p>
  </w:footnote>
  <w:footnote w:id="17">
    <w:p w14:paraId="5969B856" w14:textId="68657AA7"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Vadovaujantis </w:t>
      </w:r>
      <w:r w:rsidRPr="00903B4F">
        <w:rPr>
          <w:i/>
        </w:rPr>
        <w:t xml:space="preserve">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rekvizitai.</w:t>
      </w:r>
    </w:p>
  </w:footnote>
  <w:footnote w:id="19">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w:t>
      </w:r>
      <w:r w:rsidRPr="00E86D3E">
        <w:rPr>
          <w:i/>
        </w:rPr>
        <w:t xml:space="preserve">Pildoma </w:t>
      </w:r>
      <w:r w:rsidRPr="00E86D3E">
        <w:rPr>
          <w:i/>
        </w:rPr>
        <w:t xml:space="preserve">ir nurodoma tik juridinių asmenų atveju. Nurodomas </w:t>
      </w:r>
      <w:r w:rsidRPr="00E86D3E">
        <w:rPr>
          <w:i/>
          <w:szCs w:val="24"/>
        </w:rPr>
        <w:t>Juridinio asmens kodas.</w:t>
      </w:r>
    </w:p>
  </w:footnote>
  <w:footnote w:id="20">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w:t>
      </w:r>
      <w:r w:rsidRPr="00E86D3E">
        <w:rPr>
          <w:i/>
        </w:rPr>
        <w:t xml:space="preserve">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B70"/>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16E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190"/>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0DE"/>
    <w:rsid w:val="00C74296"/>
    <w:rsid w:val="00C74CA5"/>
    <w:rsid w:val="00C765D5"/>
    <w:rsid w:val="00C767AF"/>
    <w:rsid w:val="00C81514"/>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63C0"/>
    <w:rsid w:val="00C973C1"/>
    <w:rsid w:val="00C97832"/>
    <w:rsid w:val="00C97E87"/>
    <w:rsid w:val="00CA0629"/>
    <w:rsid w:val="00CA63FB"/>
    <w:rsid w:val="00CA64B0"/>
    <w:rsid w:val="00CA6949"/>
    <w:rsid w:val="00CA6F2C"/>
    <w:rsid w:val="00CA771F"/>
    <w:rsid w:val="00CB01C0"/>
    <w:rsid w:val="00CB2BEE"/>
    <w:rsid w:val="00CB2DBA"/>
    <w:rsid w:val="00CB35CF"/>
    <w:rsid w:val="00CB397E"/>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1E4D"/>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EB132E-4ADA-43E3-91D4-46B10187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18822</Words>
  <Characters>10729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ajani</cp:lastModifiedBy>
  <cp:revision>2</cp:revision>
  <cp:lastPrinted>2009-04-27T09:33:00Z</cp:lastPrinted>
  <dcterms:created xsi:type="dcterms:W3CDTF">2023-02-08T08:53:00Z</dcterms:created>
  <dcterms:modified xsi:type="dcterms:W3CDTF">2023-02-08T08:53:00Z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