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D6" w:rsidRPr="001067C9" w:rsidRDefault="003526D6" w:rsidP="003526D6">
      <w:pPr>
        <w:ind w:left="4395"/>
        <w:jc w:val="both"/>
        <w:rPr>
          <w:rFonts w:eastAsia="Calibri"/>
          <w:sz w:val="22"/>
        </w:rPr>
      </w:pPr>
      <w:r w:rsidRPr="001067C9">
        <w:rPr>
          <w:rFonts w:eastAsia="Calibri"/>
          <w:sz w:val="22"/>
        </w:rPr>
        <w:t xml:space="preserve">Vietos projektų, teikiamų pagal Kaišiadorių rajono vietovių vietos plėtros 2015-2020 metų strategijos priemonės „Ūkio ir verslo plėtra“ veiklos sritį „Parama investicijoms skirtoms ne žemės ūkio veiklai plėtoti“, finansavimo sąlygų aprašo  </w:t>
      </w:r>
    </w:p>
    <w:p w:rsidR="0013334B" w:rsidRPr="001067C9" w:rsidRDefault="0013334B" w:rsidP="003526D6">
      <w:pPr>
        <w:ind w:left="4395"/>
        <w:jc w:val="both"/>
        <w:rPr>
          <w:rFonts w:eastAsia="Calibri"/>
          <w:sz w:val="22"/>
        </w:rPr>
      </w:pPr>
      <w:r w:rsidRPr="001067C9">
        <w:rPr>
          <w:sz w:val="22"/>
        </w:rPr>
        <w:t>1 priedas</w:t>
      </w:r>
    </w:p>
    <w:p w:rsidR="0013334B" w:rsidRDefault="0013334B" w:rsidP="003526D6">
      <w:pPr>
        <w:rPr>
          <w:b/>
          <w:sz w:val="22"/>
          <w:szCs w:val="22"/>
        </w:rPr>
      </w:pPr>
    </w:p>
    <w:p w:rsidR="0013334B" w:rsidRDefault="0013334B" w:rsidP="0013334B">
      <w:pPr>
        <w:jc w:val="center"/>
        <w:rPr>
          <w:b/>
          <w:sz w:val="22"/>
          <w:szCs w:val="22"/>
        </w:rPr>
      </w:pPr>
    </w:p>
    <w:p w:rsidR="0013334B" w:rsidRDefault="0013334B" w:rsidP="0013334B">
      <w:pPr>
        <w:jc w:val="center"/>
        <w:rPr>
          <w:b/>
          <w:sz w:val="22"/>
          <w:szCs w:val="22"/>
          <w:lang w:eastAsia="lt-LT"/>
        </w:rPr>
      </w:pPr>
      <w:r>
        <w:rPr>
          <w:b/>
          <w:sz w:val="22"/>
          <w:szCs w:val="22"/>
        </w:rPr>
        <w:t>VIETOS PROJEKTO PARAIŠKA</w:t>
      </w:r>
    </w:p>
    <w:p w:rsidR="0013334B" w:rsidRDefault="0013334B" w:rsidP="0013334B">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13334B" w:rsidTr="00D2229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jc w:val="center"/>
              <w:rPr>
                <w:b/>
                <w:szCs w:val="22"/>
              </w:rPr>
            </w:pPr>
            <w:r>
              <w:rPr>
                <w:b/>
                <w:sz w:val="22"/>
                <w:szCs w:val="22"/>
              </w:rPr>
              <w:t>VPS vykdytojos žymos apie vietos projekto paraiškos gavimą ir registravimą</w:t>
            </w:r>
          </w:p>
          <w:p w:rsidR="0013334B" w:rsidRDefault="0013334B" w:rsidP="00D22299">
            <w:pPr>
              <w:jc w:val="center"/>
              <w:rPr>
                <w:i/>
                <w:szCs w:val="22"/>
              </w:rPr>
            </w:pPr>
            <w:r>
              <w:rPr>
                <w:i/>
                <w:sz w:val="22"/>
                <w:szCs w:val="22"/>
              </w:rPr>
              <w:t>Šią vietos projekto paraiškos dalį pildo VPS vykdytoja.</w:t>
            </w:r>
          </w:p>
        </w:tc>
      </w:tr>
      <w:tr w:rsidR="0013334B" w:rsidTr="00D22299">
        <w:tc>
          <w:tcPr>
            <w:tcW w:w="4799"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34B" w:rsidRDefault="0013334B" w:rsidP="00D22299">
            <w:pPr>
              <w:jc w:val="center"/>
              <w:rPr>
                <w:szCs w:val="22"/>
              </w:rPr>
            </w:pPr>
          </w:p>
        </w:tc>
      </w:tr>
      <w:tr w:rsidR="0013334B" w:rsidTr="00D2229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w:t>
            </w:r>
          </w:p>
          <w:p w:rsidR="0013334B" w:rsidRDefault="0013334B" w:rsidP="00D22299">
            <w:pPr>
              <w:jc w:val="center"/>
              <w:rPr>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b/>
                <w:sz w:val="22"/>
                <w:szCs w:val="22"/>
              </w:rPr>
              <w:t xml:space="preserve">- </w:t>
            </w:r>
            <w:r>
              <w:rPr>
                <w:sz w:val="22"/>
                <w:szCs w:val="22"/>
              </w:rPr>
              <w:t>asmeniškai VPS vykdytojai</w:t>
            </w:r>
          </w:p>
          <w:p w:rsidR="0013334B" w:rsidRDefault="0013334B" w:rsidP="00D22299">
            <w:pPr>
              <w:jc w:val="both"/>
              <w:rPr>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13334B" w:rsidTr="00D2229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r>
              <w:rPr>
                <w:sz w:val="22"/>
                <w:szCs w:val="22"/>
              </w:rPr>
              <w:t>□</w:t>
            </w:r>
          </w:p>
          <w:p w:rsidR="0013334B" w:rsidRDefault="0013334B" w:rsidP="00D22299">
            <w:pPr>
              <w:jc w:val="center"/>
              <w:rPr>
                <w:szCs w:val="22"/>
              </w:rPr>
            </w:pPr>
          </w:p>
          <w:p w:rsidR="0013334B" w:rsidRDefault="0013334B" w:rsidP="00D22299">
            <w:pPr>
              <w:jc w:val="center"/>
              <w:rPr>
                <w:szCs w:val="22"/>
              </w:rPr>
            </w:pPr>
          </w:p>
          <w:p w:rsidR="0013334B" w:rsidRDefault="0013334B" w:rsidP="00D22299">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13334B" w:rsidRDefault="0013334B" w:rsidP="00D22299">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13334B" w:rsidTr="00D22299">
        <w:tc>
          <w:tcPr>
            <w:tcW w:w="4799"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 xml:space="preserve">Vietos projekto paraiškos registracijos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13334B" w:rsidRDefault="0013334B" w:rsidP="00D22299">
            <w:pPr>
              <w:jc w:val="center"/>
              <w:rPr>
                <w:szCs w:val="22"/>
              </w:rPr>
            </w:pPr>
          </w:p>
        </w:tc>
      </w:tr>
      <w:tr w:rsidR="0013334B" w:rsidTr="00D22299">
        <w:tc>
          <w:tcPr>
            <w:tcW w:w="4799"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13334B" w:rsidRDefault="0013334B" w:rsidP="00D22299">
            <w:pPr>
              <w:rPr>
                <w:szCs w:val="22"/>
              </w:rPr>
            </w:pPr>
          </w:p>
        </w:tc>
      </w:tr>
      <w:tr w:rsidR="0013334B" w:rsidTr="00D22299">
        <w:tc>
          <w:tcPr>
            <w:tcW w:w="4799"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r>
    </w:tbl>
    <w:p w:rsidR="0013334B" w:rsidRDefault="0013334B" w:rsidP="0013334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13334B" w:rsidTr="00D2229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3334B" w:rsidRDefault="0013334B" w:rsidP="00D22299">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jc w:val="both"/>
              <w:rPr>
                <w:b/>
                <w:szCs w:val="22"/>
              </w:rPr>
            </w:pPr>
            <w:r>
              <w:rPr>
                <w:b/>
                <w:sz w:val="22"/>
                <w:szCs w:val="22"/>
              </w:rPr>
              <w:t>BENDRA INFORMACIJA APIE PAREIŠKĖJĄ</w:t>
            </w:r>
          </w:p>
        </w:tc>
      </w:tr>
      <w:tr w:rsidR="0013334B" w:rsidTr="00D22299">
        <w:tc>
          <w:tcPr>
            <w:tcW w:w="681"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13334B" w:rsidRDefault="0013334B" w:rsidP="00D22299">
            <w:pPr>
              <w:jc w:val="both"/>
              <w:rPr>
                <w:i/>
                <w:szCs w:val="22"/>
              </w:rPr>
            </w:pPr>
          </w:p>
        </w:tc>
      </w:tr>
      <w:tr w:rsidR="0013334B" w:rsidTr="00D22299">
        <w:tc>
          <w:tcPr>
            <w:tcW w:w="681"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13334B" w:rsidRDefault="0013334B" w:rsidP="00D22299">
            <w:pPr>
              <w:jc w:val="both"/>
              <w:rPr>
                <w:i/>
                <w:szCs w:val="22"/>
              </w:rPr>
            </w:pPr>
          </w:p>
        </w:tc>
      </w:tr>
      <w:tr w:rsidR="0013334B" w:rsidTr="00D2229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Pareiškėjo kontaktinė informacija</w:t>
            </w:r>
          </w:p>
          <w:p w:rsidR="0013334B" w:rsidRDefault="0013334B" w:rsidP="00D22299">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13334B" w:rsidRDefault="0013334B" w:rsidP="00D22299">
            <w:pPr>
              <w:rPr>
                <w:i/>
                <w:szCs w:val="22"/>
              </w:rPr>
            </w:pPr>
          </w:p>
        </w:tc>
      </w:tr>
      <w:tr w:rsidR="0013334B" w:rsidTr="00D2229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13334B" w:rsidRDefault="0013334B" w:rsidP="00D22299">
            <w:pPr>
              <w:rPr>
                <w:i/>
                <w:szCs w:val="22"/>
              </w:rPr>
            </w:pPr>
          </w:p>
        </w:tc>
      </w:tr>
      <w:tr w:rsidR="0013334B" w:rsidTr="00D2229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13334B" w:rsidRDefault="0013334B" w:rsidP="00D22299">
            <w:pPr>
              <w:rPr>
                <w:i/>
                <w:szCs w:val="22"/>
              </w:rPr>
            </w:pPr>
          </w:p>
        </w:tc>
      </w:tr>
      <w:tr w:rsidR="0013334B" w:rsidTr="00D2229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13334B" w:rsidRDefault="0013334B" w:rsidP="00D22299">
            <w:pPr>
              <w:rPr>
                <w:i/>
                <w:szCs w:val="22"/>
              </w:rPr>
            </w:pPr>
          </w:p>
        </w:tc>
      </w:tr>
      <w:tr w:rsidR="0013334B" w:rsidTr="00D2229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13334B" w:rsidRDefault="0013334B" w:rsidP="00D22299">
            <w:pPr>
              <w:rPr>
                <w:i/>
                <w:szCs w:val="22"/>
              </w:rPr>
            </w:pPr>
          </w:p>
        </w:tc>
      </w:tr>
      <w:tr w:rsidR="0013334B" w:rsidTr="00D2229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13334B" w:rsidRDefault="0013334B" w:rsidP="00D22299">
            <w:pPr>
              <w:rPr>
                <w:i/>
                <w:szCs w:val="22"/>
              </w:rPr>
            </w:pPr>
          </w:p>
        </w:tc>
      </w:tr>
      <w:tr w:rsidR="0013334B" w:rsidTr="00D2229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13334B" w:rsidRDefault="0013334B" w:rsidP="00D22299">
            <w:pPr>
              <w:rPr>
                <w:i/>
                <w:szCs w:val="22"/>
              </w:rPr>
            </w:pPr>
          </w:p>
        </w:tc>
      </w:tr>
      <w:tr w:rsidR="0013334B" w:rsidTr="00D2229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 xml:space="preserve">el. pašto adresas </w:t>
            </w:r>
          </w:p>
          <w:p w:rsidR="0013334B" w:rsidRDefault="0013334B" w:rsidP="00D22299">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13334B" w:rsidRDefault="0013334B" w:rsidP="00D22299">
            <w:pPr>
              <w:rPr>
                <w:i/>
                <w:szCs w:val="22"/>
              </w:rPr>
            </w:pPr>
          </w:p>
        </w:tc>
      </w:tr>
      <w:tr w:rsidR="0013334B" w:rsidTr="00D2229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13334B" w:rsidRDefault="0013334B" w:rsidP="00D22299">
            <w:pPr>
              <w:rPr>
                <w:i/>
                <w:szCs w:val="22"/>
              </w:rPr>
            </w:pPr>
          </w:p>
        </w:tc>
      </w:tr>
      <w:tr w:rsidR="0013334B" w:rsidTr="00D2229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i/>
                <w:szCs w:val="22"/>
              </w:rPr>
            </w:pPr>
            <w:r>
              <w:rPr>
                <w:sz w:val="22"/>
                <w:szCs w:val="22"/>
              </w:rPr>
              <w:t xml:space="preserve">Pareiškėjo vadovas </w:t>
            </w:r>
          </w:p>
          <w:p w:rsidR="0013334B" w:rsidRDefault="0013334B" w:rsidP="00D22299">
            <w:pPr>
              <w:jc w:val="both"/>
              <w:rPr>
                <w:i/>
                <w:szCs w:val="22"/>
              </w:rPr>
            </w:pPr>
            <w:r>
              <w:rPr>
                <w:i/>
                <w:sz w:val="22"/>
                <w:szCs w:val="22"/>
              </w:rPr>
              <w:t>Pildoma, jeigu pareiškėjas – juridinis asmuo.</w:t>
            </w:r>
            <w:r w:rsidR="00D22299">
              <w:rPr>
                <w:i/>
                <w:sz w:val="22"/>
                <w:szCs w:val="22"/>
              </w:rPr>
              <w:t xml:space="preserve"> </w:t>
            </w:r>
            <w:r>
              <w:rPr>
                <w:i/>
                <w:sz w:val="22"/>
                <w:szCs w:val="22"/>
              </w:rPr>
              <w:t xml:space="preserve">Nurodomos pareigos, vardas ir pavardė, </w:t>
            </w:r>
            <w:r>
              <w:rPr>
                <w:i/>
                <w:sz w:val="22"/>
                <w:szCs w:val="22"/>
              </w:rPr>
              <w:lastRenderedPageBreak/>
              <w:t>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13334B" w:rsidRDefault="0013334B" w:rsidP="00D22299">
            <w:pPr>
              <w:rPr>
                <w:i/>
                <w:szCs w:val="22"/>
              </w:rPr>
            </w:pPr>
          </w:p>
        </w:tc>
      </w:tr>
      <w:tr w:rsidR="0013334B" w:rsidTr="00D2229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 xml:space="preserve">Pagrindinis pareiškėjo paskirtas asmuo, atsakingas už vietos projekto paraišką </w:t>
            </w:r>
          </w:p>
          <w:p w:rsidR="0013334B" w:rsidRDefault="0013334B" w:rsidP="00D22299">
            <w:pPr>
              <w:jc w:val="both"/>
              <w:rPr>
                <w:i/>
                <w:szCs w:val="22"/>
              </w:rPr>
            </w:pPr>
            <w:r>
              <w:rPr>
                <w:i/>
                <w:sz w:val="22"/>
                <w:szCs w:val="22"/>
              </w:rPr>
              <w:t>Prašome nurodyti asmenį, kuris bus atsakingas už bendravimą su VPS vykdytoja ir Agentūra dėl vietos projekto paraiškos vertinimo.</w:t>
            </w:r>
            <w:r w:rsidR="00D22299">
              <w:rPr>
                <w:i/>
                <w:sz w:val="22"/>
                <w:szCs w:val="22"/>
              </w:rPr>
              <w:t xml:space="preserve"> </w:t>
            </w:r>
            <w:r>
              <w:rPr>
                <w:i/>
                <w:sz w:val="22"/>
                <w:szCs w:val="22"/>
              </w:rPr>
              <w:t>Nurodomos pareigos, vardas ir pavardė, telefono Nr., el. pašto adresas.</w:t>
            </w:r>
          </w:p>
          <w:p w:rsidR="0013334B" w:rsidRDefault="0013334B" w:rsidP="00D22299">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13334B" w:rsidRDefault="0013334B" w:rsidP="00D22299">
            <w:pPr>
              <w:rPr>
                <w:i/>
                <w:szCs w:val="22"/>
              </w:rPr>
            </w:pPr>
          </w:p>
        </w:tc>
      </w:tr>
      <w:tr w:rsidR="0013334B" w:rsidTr="00D2229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 xml:space="preserve">Pavaduojantis pareiškėjo paskirtas asmuo, atsakingas už vietos projekto paraišką </w:t>
            </w:r>
          </w:p>
          <w:p w:rsidR="0013334B" w:rsidRDefault="0013334B" w:rsidP="00D22299">
            <w:pPr>
              <w:jc w:val="both"/>
              <w:rPr>
                <w:i/>
                <w:szCs w:val="22"/>
              </w:rPr>
            </w:pPr>
            <w:r>
              <w:rPr>
                <w:i/>
                <w:sz w:val="22"/>
                <w:szCs w:val="22"/>
              </w:rPr>
              <w:t>Prašome nurodyti pavaduojantį asmenį, kuris bus atsakingas už bendravimą su VPS vykdytoja ir Agentūra dėl vietos projekto paraiškos.</w:t>
            </w:r>
            <w:r w:rsidR="00D22299">
              <w:rPr>
                <w:i/>
                <w:sz w:val="22"/>
                <w:szCs w:val="22"/>
              </w:rPr>
              <w:t xml:space="preserve"> </w:t>
            </w:r>
            <w:r>
              <w:rPr>
                <w:i/>
                <w:sz w:val="22"/>
                <w:szCs w:val="22"/>
              </w:rPr>
              <w:t>Nurodomos pareigos, vardas ir pavardė, telefono Nr., el. pašto adresas.</w:t>
            </w:r>
          </w:p>
          <w:p w:rsidR="0013334B" w:rsidRDefault="0013334B" w:rsidP="00D22299">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13334B" w:rsidRDefault="0013334B" w:rsidP="00D22299">
            <w:pPr>
              <w:rPr>
                <w:i/>
                <w:szCs w:val="22"/>
              </w:rPr>
            </w:pPr>
          </w:p>
        </w:tc>
      </w:tr>
    </w:tbl>
    <w:p w:rsidR="0013334B" w:rsidRDefault="0013334B" w:rsidP="0013334B">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2"/>
        <w:gridCol w:w="426"/>
        <w:gridCol w:w="2546"/>
        <w:gridCol w:w="1566"/>
        <w:gridCol w:w="1554"/>
      </w:tblGrid>
      <w:tr w:rsidR="0013334B" w:rsidTr="00C31668">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3334B" w:rsidRDefault="0013334B" w:rsidP="00D22299">
            <w:pPr>
              <w:jc w:val="center"/>
              <w:rPr>
                <w:b/>
                <w:szCs w:val="22"/>
              </w:rPr>
            </w:pPr>
            <w:r>
              <w:rPr>
                <w:b/>
                <w:sz w:val="22"/>
                <w:szCs w:val="22"/>
              </w:rPr>
              <w:t>2.</w:t>
            </w:r>
          </w:p>
        </w:tc>
        <w:tc>
          <w:tcPr>
            <w:tcW w:w="8844" w:type="dxa"/>
            <w:gridSpan w:val="5"/>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jc w:val="both"/>
              <w:rPr>
                <w:b/>
                <w:szCs w:val="22"/>
              </w:rPr>
            </w:pPr>
            <w:r>
              <w:rPr>
                <w:b/>
                <w:sz w:val="22"/>
                <w:szCs w:val="22"/>
              </w:rPr>
              <w:t>BENDRA INFORMACIJA APIE VIETOS PROJEKTĄ</w:t>
            </w:r>
          </w:p>
        </w:tc>
      </w:tr>
      <w:tr w:rsidR="0013334B" w:rsidTr="00C31668">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D22299">
            <w:pPr>
              <w:jc w:val="center"/>
              <w:rPr>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C31668">
            <w:pPr>
              <w:rPr>
                <w:szCs w:val="22"/>
              </w:rPr>
            </w:pPr>
            <w:r>
              <w:rPr>
                <w:sz w:val="22"/>
                <w:szCs w:val="22"/>
              </w:rPr>
              <w:t>Vietos projekto pavadinimas</w:t>
            </w:r>
          </w:p>
        </w:tc>
        <w:tc>
          <w:tcPr>
            <w:tcW w:w="6092" w:type="dxa"/>
            <w:gridSpan w:val="4"/>
            <w:tcBorders>
              <w:top w:val="single" w:sz="4" w:space="0" w:color="auto"/>
              <w:left w:val="single" w:sz="4" w:space="0" w:color="auto"/>
              <w:bottom w:val="single" w:sz="4" w:space="0" w:color="auto"/>
              <w:right w:val="single" w:sz="4" w:space="0" w:color="auto"/>
            </w:tcBorders>
            <w:shd w:val="clear" w:color="auto" w:fill="FFFFFF"/>
          </w:tcPr>
          <w:p w:rsidR="0013334B" w:rsidRDefault="0013334B" w:rsidP="00D22299">
            <w:pPr>
              <w:jc w:val="both"/>
              <w:rPr>
                <w:b/>
                <w:szCs w:val="22"/>
              </w:rPr>
            </w:pPr>
          </w:p>
        </w:tc>
      </w:tr>
      <w:tr w:rsidR="0013334B" w:rsidTr="00633ACB">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13334B" w:rsidRDefault="0013334B" w:rsidP="00C31668">
            <w:pPr>
              <w:jc w:val="both"/>
              <w:rPr>
                <w:szCs w:val="22"/>
              </w:rPr>
            </w:pPr>
            <w:r>
              <w:rPr>
                <w:sz w:val="22"/>
                <w:szCs w:val="22"/>
              </w:rPr>
              <w:t>Teikiamo vietos projekto rūšis ir porūšis</w:t>
            </w:r>
          </w:p>
        </w:tc>
        <w:tc>
          <w:tcPr>
            <w:tcW w:w="6092" w:type="dxa"/>
            <w:gridSpan w:val="4"/>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both"/>
              <w:rPr>
                <w:b/>
                <w:szCs w:val="22"/>
              </w:rPr>
            </w:pPr>
            <w:r>
              <w:rPr>
                <w:b/>
                <w:sz w:val="22"/>
                <w:szCs w:val="22"/>
              </w:rPr>
              <w:t xml:space="preserve">kaimo vietovių vietos projektas: </w:t>
            </w:r>
          </w:p>
        </w:tc>
      </w:tr>
      <w:tr w:rsidR="00C31668" w:rsidTr="00633ACB">
        <w:trPr>
          <w:trHeight w:val="536"/>
        </w:trPr>
        <w:tc>
          <w:tcPr>
            <w:tcW w:w="786" w:type="dxa"/>
            <w:vMerge/>
            <w:tcBorders>
              <w:top w:val="single" w:sz="4" w:space="0" w:color="auto"/>
              <w:left w:val="single" w:sz="4" w:space="0" w:color="auto"/>
              <w:bottom w:val="single" w:sz="4" w:space="0" w:color="auto"/>
              <w:right w:val="single" w:sz="4" w:space="0" w:color="auto"/>
            </w:tcBorders>
            <w:vAlign w:val="center"/>
            <w:hideMark/>
          </w:tcPr>
          <w:p w:rsidR="00C31668" w:rsidRDefault="00C31668" w:rsidP="00D22299">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1668" w:rsidRDefault="00C31668" w:rsidP="00D22299">
            <w:pPr>
              <w:rPr>
                <w:szCs w:val="22"/>
              </w:rPr>
            </w:pPr>
          </w:p>
        </w:tc>
        <w:tc>
          <w:tcPr>
            <w:tcW w:w="426" w:type="dxa"/>
            <w:tcBorders>
              <w:top w:val="single" w:sz="4" w:space="0" w:color="auto"/>
              <w:left w:val="single" w:sz="4" w:space="0" w:color="auto"/>
              <w:right w:val="single" w:sz="4" w:space="0" w:color="auto"/>
            </w:tcBorders>
            <w:vAlign w:val="center"/>
            <w:hideMark/>
          </w:tcPr>
          <w:p w:rsidR="00C31668" w:rsidRDefault="00C31668" w:rsidP="00C31668">
            <w:pPr>
              <w:jc w:val="center"/>
              <w:rPr>
                <w:szCs w:val="22"/>
              </w:rPr>
            </w:pPr>
            <w:r>
              <w:rPr>
                <w:sz w:val="22"/>
                <w:szCs w:val="22"/>
              </w:rPr>
              <w:t>X</w:t>
            </w:r>
          </w:p>
        </w:tc>
        <w:tc>
          <w:tcPr>
            <w:tcW w:w="5666" w:type="dxa"/>
            <w:gridSpan w:val="3"/>
            <w:tcBorders>
              <w:top w:val="single" w:sz="4" w:space="0" w:color="auto"/>
              <w:left w:val="single" w:sz="4" w:space="0" w:color="auto"/>
              <w:right w:val="single" w:sz="4" w:space="0" w:color="auto"/>
            </w:tcBorders>
            <w:vAlign w:val="center"/>
            <w:hideMark/>
          </w:tcPr>
          <w:p w:rsidR="00C31668" w:rsidRDefault="00C31668" w:rsidP="00D22299">
            <w:pPr>
              <w:jc w:val="both"/>
              <w:rPr>
                <w:i/>
                <w:szCs w:val="22"/>
              </w:rPr>
            </w:pPr>
            <w:r>
              <w:rPr>
                <w:i/>
                <w:sz w:val="22"/>
                <w:szCs w:val="22"/>
              </w:rPr>
              <w:t>paprastas</w:t>
            </w:r>
          </w:p>
        </w:tc>
      </w:tr>
      <w:tr w:rsidR="00DF4603" w:rsidTr="00C31668">
        <w:trPr>
          <w:trHeight w:val="572"/>
        </w:trPr>
        <w:tc>
          <w:tcPr>
            <w:tcW w:w="786" w:type="dxa"/>
            <w:tcBorders>
              <w:top w:val="single" w:sz="4" w:space="0" w:color="auto"/>
              <w:left w:val="single" w:sz="4" w:space="0" w:color="auto"/>
              <w:bottom w:val="single" w:sz="4" w:space="0" w:color="auto"/>
              <w:right w:val="single" w:sz="4" w:space="0" w:color="auto"/>
            </w:tcBorders>
            <w:vAlign w:val="center"/>
            <w:hideMark/>
          </w:tcPr>
          <w:p w:rsidR="00DF4603" w:rsidRDefault="00DF4603" w:rsidP="00D22299">
            <w:pPr>
              <w:jc w:val="center"/>
              <w:rPr>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DF4603" w:rsidRDefault="00DF4603" w:rsidP="00D22299">
            <w:pPr>
              <w:jc w:val="both"/>
              <w:rPr>
                <w:szCs w:val="22"/>
              </w:rPr>
            </w:pPr>
            <w:r>
              <w:rPr>
                <w:sz w:val="22"/>
                <w:szCs w:val="22"/>
              </w:rPr>
              <w:t>Informacija apie vietos projekto partnerius</w:t>
            </w:r>
          </w:p>
        </w:tc>
        <w:tc>
          <w:tcPr>
            <w:tcW w:w="426" w:type="dxa"/>
            <w:tcBorders>
              <w:top w:val="single" w:sz="4" w:space="0" w:color="auto"/>
              <w:left w:val="single" w:sz="4" w:space="0" w:color="auto"/>
              <w:right w:val="single" w:sz="4" w:space="0" w:color="auto"/>
            </w:tcBorders>
            <w:shd w:val="clear" w:color="auto" w:fill="FBE4D5"/>
            <w:vAlign w:val="center"/>
            <w:hideMark/>
          </w:tcPr>
          <w:p w:rsidR="00DF4603" w:rsidRDefault="00DF4603" w:rsidP="00DF4603">
            <w:pPr>
              <w:jc w:val="center"/>
              <w:rPr>
                <w:szCs w:val="22"/>
              </w:rPr>
            </w:pPr>
            <w:r>
              <w:rPr>
                <w:sz w:val="22"/>
                <w:szCs w:val="22"/>
              </w:rPr>
              <w:t>X</w:t>
            </w:r>
          </w:p>
        </w:tc>
        <w:tc>
          <w:tcPr>
            <w:tcW w:w="5666" w:type="dxa"/>
            <w:gridSpan w:val="3"/>
            <w:tcBorders>
              <w:top w:val="single" w:sz="4" w:space="0" w:color="auto"/>
              <w:left w:val="single" w:sz="4" w:space="0" w:color="auto"/>
              <w:right w:val="single" w:sz="4" w:space="0" w:color="auto"/>
            </w:tcBorders>
            <w:shd w:val="clear" w:color="auto" w:fill="FBE4D5"/>
            <w:vAlign w:val="center"/>
          </w:tcPr>
          <w:p w:rsidR="00DF4603" w:rsidRDefault="00DF4603" w:rsidP="00DF4603">
            <w:pPr>
              <w:rPr>
                <w:b/>
                <w:szCs w:val="22"/>
              </w:rPr>
            </w:pPr>
            <w:r>
              <w:rPr>
                <w:b/>
                <w:sz w:val="22"/>
                <w:szCs w:val="22"/>
              </w:rPr>
              <w:t>vietos projektas teikiamas be partnerių</w:t>
            </w:r>
          </w:p>
        </w:tc>
      </w:tr>
      <w:tr w:rsidR="0013334B" w:rsidTr="00C31668">
        <w:trPr>
          <w:trHeight w:val="1024"/>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Planuojamų patirti tinkamų finansuoti išlaidų suma (nepritaikius paramos lyginamosios dalies), Eur</w:t>
            </w:r>
            <w:r w:rsidR="00C31668">
              <w:rPr>
                <w:sz w:val="22"/>
                <w:szCs w:val="22"/>
              </w:rPr>
              <w:t xml:space="preserve">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34B" w:rsidRDefault="0013334B" w:rsidP="00D22299">
            <w:pPr>
              <w:jc w:val="right"/>
              <w:rPr>
                <w:szCs w:val="22"/>
              </w:rPr>
            </w:pPr>
          </w:p>
          <w:p w:rsidR="0013334B" w:rsidRDefault="0013334B" w:rsidP="00D22299">
            <w:pPr>
              <w:ind w:firstLine="66"/>
              <w:rPr>
                <w:szCs w:val="22"/>
              </w:rPr>
            </w:pPr>
            <w:r>
              <w:rPr>
                <w:sz w:val="22"/>
                <w:szCs w:val="22"/>
              </w:rPr>
              <w:t>_________________________</w:t>
            </w:r>
          </w:p>
          <w:p w:rsidR="0013334B" w:rsidRDefault="0013334B" w:rsidP="00D22299">
            <w:pPr>
              <w:ind w:firstLine="720"/>
              <w:rPr>
                <w:i/>
                <w:szCs w:val="22"/>
              </w:rPr>
            </w:pPr>
            <w:r>
              <w:rPr>
                <w:i/>
                <w:sz w:val="22"/>
                <w:szCs w:val="22"/>
              </w:rPr>
              <w:t>(suma be PVM)</w:t>
            </w:r>
          </w:p>
        </w:tc>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D22299">
            <w:pPr>
              <w:jc w:val="both"/>
              <w:rPr>
                <w:szCs w:val="22"/>
              </w:rPr>
            </w:pPr>
            <w:r>
              <w:rPr>
                <w:sz w:val="22"/>
                <w:szCs w:val="22"/>
              </w:rPr>
              <w:t>EŽŪFKP, Lietuvos Respublikos valstybės biudžeto lėšos ir nuosavas indėlis</w:t>
            </w:r>
          </w:p>
        </w:tc>
      </w:tr>
      <w:tr w:rsidR="0013334B" w:rsidTr="00C31668">
        <w:trPr>
          <w:trHeight w:val="661"/>
        </w:trPr>
        <w:tc>
          <w:tcPr>
            <w:tcW w:w="786"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D22299">
            <w:pPr>
              <w:jc w:val="center"/>
              <w:rPr>
                <w:szCs w:val="22"/>
              </w:rPr>
            </w:pPr>
            <w:r>
              <w:rPr>
                <w:sz w:val="22"/>
                <w:szCs w:val="22"/>
              </w:rPr>
              <w:t>_________________________</w:t>
            </w:r>
          </w:p>
          <w:p w:rsidR="0013334B" w:rsidRDefault="0013334B" w:rsidP="00D22299">
            <w:pPr>
              <w:ind w:firstLine="720"/>
              <w:rPr>
                <w:i/>
                <w:szCs w:val="22"/>
              </w:rPr>
            </w:pPr>
            <w:r>
              <w:rPr>
                <w:i/>
                <w:sz w:val="22"/>
                <w:szCs w:val="22"/>
              </w:rPr>
              <w:t>(suma su PVM)</w:t>
            </w:r>
          </w:p>
        </w:tc>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r>
      <w:tr w:rsidR="0013334B" w:rsidTr="00C31668">
        <w:trPr>
          <w:trHeight w:val="1380"/>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34B" w:rsidRDefault="0013334B" w:rsidP="00D22299">
            <w:pPr>
              <w:jc w:val="right"/>
              <w:rPr>
                <w:szCs w:val="22"/>
                <w:highlight w:val="yellow"/>
              </w:rPr>
            </w:pPr>
          </w:p>
        </w:tc>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D22299">
            <w:pPr>
              <w:jc w:val="center"/>
              <w:rPr>
                <w:szCs w:val="22"/>
              </w:rPr>
            </w:pPr>
            <w:r>
              <w:rPr>
                <w:sz w:val="22"/>
                <w:szCs w:val="22"/>
              </w:rPr>
              <w:t>-</w:t>
            </w:r>
          </w:p>
        </w:tc>
      </w:tr>
      <w:tr w:rsidR="0013334B" w:rsidTr="00C31668">
        <w:trPr>
          <w:trHeight w:val="138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34B" w:rsidRDefault="0013334B" w:rsidP="00D22299">
            <w:pPr>
              <w:jc w:val="right"/>
              <w:rPr>
                <w:szCs w:val="22"/>
                <w:highlight w:val="yellow"/>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r>
      <w:tr w:rsidR="0013334B" w:rsidTr="00C31668">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Prašomos paramos vietos projektui įgyvendinti suma, Eur</w:t>
            </w:r>
            <w:r w:rsidR="00C31668">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34B" w:rsidRDefault="0013334B" w:rsidP="00D22299">
            <w:pPr>
              <w:jc w:val="right"/>
              <w:rPr>
                <w:szCs w:val="22"/>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D22299">
            <w:pPr>
              <w:jc w:val="both"/>
              <w:rPr>
                <w:szCs w:val="22"/>
              </w:rPr>
            </w:pPr>
            <w:r>
              <w:rPr>
                <w:sz w:val="22"/>
                <w:szCs w:val="22"/>
              </w:rPr>
              <w:t>EŽŪFKP ir Lietuvos Respublikos valstybės biudžeto lėšos</w:t>
            </w:r>
          </w:p>
        </w:tc>
      </w:tr>
      <w:tr w:rsidR="0013334B" w:rsidTr="00633ACB">
        <w:trPr>
          <w:trHeight w:val="62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both"/>
              <w:rPr>
                <w:szCs w:val="22"/>
              </w:rPr>
            </w:pPr>
            <w:r>
              <w:rPr>
                <w:sz w:val="22"/>
                <w:szCs w:val="22"/>
              </w:rPr>
              <w:t>Vietos projekto finansavimo šaltinis ir suma, Eur</w:t>
            </w:r>
          </w:p>
        </w:tc>
        <w:tc>
          <w:tcPr>
            <w:tcW w:w="45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jc w:val="center"/>
              <w:rPr>
                <w:b/>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jc w:val="center"/>
              <w:rPr>
                <w:b/>
                <w:szCs w:val="22"/>
              </w:rPr>
            </w:pPr>
            <w:r>
              <w:rPr>
                <w:b/>
                <w:sz w:val="22"/>
                <w:szCs w:val="22"/>
              </w:rPr>
              <w:t>Suma, Eur</w:t>
            </w:r>
          </w:p>
        </w:tc>
      </w:tr>
      <w:tr w:rsidR="00633ACB" w:rsidTr="00633ACB">
        <w:trPr>
          <w:trHeight w:val="716"/>
        </w:trPr>
        <w:tc>
          <w:tcPr>
            <w:tcW w:w="786" w:type="dxa"/>
            <w:vMerge/>
            <w:tcBorders>
              <w:top w:val="single" w:sz="4" w:space="0" w:color="auto"/>
              <w:left w:val="single" w:sz="4" w:space="0" w:color="auto"/>
              <w:bottom w:val="single" w:sz="4" w:space="0" w:color="auto"/>
              <w:right w:val="single" w:sz="4" w:space="0" w:color="auto"/>
            </w:tcBorders>
            <w:vAlign w:val="center"/>
            <w:hideMark/>
          </w:tcPr>
          <w:p w:rsidR="00633ACB" w:rsidRDefault="00633ACB" w:rsidP="00D22299">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33ACB" w:rsidRDefault="00633ACB" w:rsidP="00D22299">
            <w:pPr>
              <w:rPr>
                <w:szCs w:val="22"/>
              </w:rPr>
            </w:pPr>
          </w:p>
        </w:tc>
        <w:tc>
          <w:tcPr>
            <w:tcW w:w="426" w:type="dxa"/>
            <w:tcBorders>
              <w:top w:val="single" w:sz="4" w:space="0" w:color="auto"/>
              <w:left w:val="single" w:sz="4" w:space="0" w:color="auto"/>
              <w:right w:val="single" w:sz="4" w:space="0" w:color="auto"/>
            </w:tcBorders>
            <w:shd w:val="clear" w:color="auto" w:fill="FFFFFF"/>
            <w:vAlign w:val="center"/>
            <w:hideMark/>
          </w:tcPr>
          <w:p w:rsidR="00633ACB" w:rsidRDefault="00633ACB" w:rsidP="00633ACB">
            <w:pPr>
              <w:jc w:val="center"/>
              <w:rPr>
                <w:szCs w:val="22"/>
              </w:rPr>
            </w:pPr>
            <w:r>
              <w:rPr>
                <w:sz w:val="22"/>
                <w:szCs w:val="22"/>
              </w:rPr>
              <w:t>□</w:t>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rsidR="00633ACB" w:rsidRDefault="00633ACB" w:rsidP="00D22299">
            <w:pPr>
              <w:jc w:val="both"/>
              <w:rPr>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right w:val="single" w:sz="4" w:space="0" w:color="auto"/>
            </w:tcBorders>
            <w:shd w:val="clear" w:color="auto" w:fill="FFFFFF"/>
            <w:vAlign w:val="center"/>
          </w:tcPr>
          <w:p w:rsidR="00633ACB" w:rsidRDefault="00633ACB" w:rsidP="00D22299">
            <w:pPr>
              <w:jc w:val="both"/>
              <w:rPr>
                <w:szCs w:val="22"/>
              </w:rPr>
            </w:pPr>
          </w:p>
        </w:tc>
      </w:tr>
      <w:tr w:rsidR="00EA41DA" w:rsidTr="00EA41DA">
        <w:trPr>
          <w:trHeight w:val="397"/>
        </w:trPr>
        <w:tc>
          <w:tcPr>
            <w:tcW w:w="786" w:type="dxa"/>
            <w:vMerge/>
            <w:tcBorders>
              <w:top w:val="single" w:sz="4" w:space="0" w:color="auto"/>
              <w:left w:val="single" w:sz="4" w:space="0" w:color="auto"/>
              <w:bottom w:val="single" w:sz="4" w:space="0" w:color="auto"/>
              <w:right w:val="single" w:sz="4" w:space="0" w:color="auto"/>
            </w:tcBorders>
            <w:vAlign w:val="center"/>
            <w:hideMark/>
          </w:tcPr>
          <w:p w:rsidR="00EA41DA" w:rsidRDefault="00EA41DA" w:rsidP="00D22299">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A41DA" w:rsidRDefault="00EA41DA" w:rsidP="00D22299">
            <w:pPr>
              <w:rPr>
                <w:szCs w:val="22"/>
              </w:rPr>
            </w:pPr>
          </w:p>
        </w:tc>
        <w:tc>
          <w:tcPr>
            <w:tcW w:w="426" w:type="dxa"/>
            <w:tcBorders>
              <w:top w:val="single" w:sz="4" w:space="0" w:color="auto"/>
              <w:left w:val="single" w:sz="4" w:space="0" w:color="auto"/>
              <w:right w:val="single" w:sz="4" w:space="0" w:color="auto"/>
            </w:tcBorders>
            <w:shd w:val="clear" w:color="auto" w:fill="FFFFFF"/>
            <w:vAlign w:val="center"/>
            <w:hideMark/>
          </w:tcPr>
          <w:p w:rsidR="00EA41DA" w:rsidRDefault="00EA41DA" w:rsidP="00EA41DA">
            <w:pPr>
              <w:jc w:val="center"/>
              <w:rPr>
                <w:szCs w:val="22"/>
              </w:rPr>
            </w:pPr>
            <w:r>
              <w:rPr>
                <w:sz w:val="22"/>
                <w:szCs w:val="22"/>
              </w:rPr>
              <w:t>□</w:t>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rsidR="00EA41DA" w:rsidRDefault="00EA41DA" w:rsidP="00633ACB">
            <w:pPr>
              <w:jc w:val="both"/>
              <w:rPr>
                <w:szCs w:val="22"/>
              </w:rPr>
            </w:pPr>
            <w:r>
              <w:rPr>
                <w:sz w:val="22"/>
                <w:szCs w:val="22"/>
              </w:rPr>
              <w:t>pareiškėjo skolintos lėšos</w:t>
            </w:r>
          </w:p>
        </w:tc>
        <w:tc>
          <w:tcPr>
            <w:tcW w:w="1554" w:type="dxa"/>
            <w:tcBorders>
              <w:top w:val="single" w:sz="4" w:space="0" w:color="auto"/>
              <w:left w:val="single" w:sz="4" w:space="0" w:color="auto"/>
              <w:right w:val="single" w:sz="4" w:space="0" w:color="auto"/>
            </w:tcBorders>
            <w:shd w:val="clear" w:color="auto" w:fill="FFFFFF"/>
            <w:vAlign w:val="center"/>
          </w:tcPr>
          <w:p w:rsidR="00EA41DA" w:rsidRDefault="00EA41DA" w:rsidP="00D22299">
            <w:pPr>
              <w:jc w:val="both"/>
              <w:rPr>
                <w:szCs w:val="22"/>
              </w:rPr>
            </w:pPr>
          </w:p>
        </w:tc>
      </w:tr>
      <w:tr w:rsidR="0013334B" w:rsidTr="00633ACB">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633ACB">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334B" w:rsidRDefault="0013334B" w:rsidP="00D22299">
            <w:pPr>
              <w:jc w:val="both"/>
              <w:rPr>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3334B" w:rsidRDefault="0013334B" w:rsidP="00D22299">
            <w:pPr>
              <w:jc w:val="both"/>
              <w:rPr>
                <w:szCs w:val="22"/>
              </w:rPr>
            </w:pPr>
          </w:p>
        </w:tc>
      </w:tr>
      <w:tr w:rsidR="0013334B" w:rsidTr="00633ACB">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633ACB">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334B" w:rsidRDefault="0013334B" w:rsidP="00D22299">
            <w:pPr>
              <w:jc w:val="both"/>
              <w:rPr>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3334B" w:rsidRDefault="0013334B" w:rsidP="00D22299">
            <w:pPr>
              <w:jc w:val="both"/>
              <w:rPr>
                <w:szCs w:val="22"/>
              </w:rPr>
            </w:pPr>
          </w:p>
        </w:tc>
      </w:tr>
      <w:tr w:rsidR="0013334B" w:rsidTr="00C31668">
        <w:tc>
          <w:tcPr>
            <w:tcW w:w="786"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Vietos projekto įgyvendinimo vieta</w:t>
            </w:r>
          </w:p>
          <w:p w:rsidR="0013334B" w:rsidRDefault="0013334B" w:rsidP="00D22299">
            <w:pPr>
              <w:jc w:val="both"/>
              <w:rPr>
                <w:i/>
                <w:szCs w:val="22"/>
              </w:rPr>
            </w:pPr>
            <w:r>
              <w:rPr>
                <w:i/>
                <w:sz w:val="22"/>
                <w:szCs w:val="22"/>
              </w:rPr>
              <w:t>Turi būti nurodomas savivaldybės pavadinimas, seniūnijos pavadinimas ir tikslus adresas</w:t>
            </w:r>
          </w:p>
        </w:tc>
        <w:tc>
          <w:tcPr>
            <w:tcW w:w="6092" w:type="dxa"/>
            <w:gridSpan w:val="4"/>
            <w:tcBorders>
              <w:top w:val="single" w:sz="4" w:space="0" w:color="auto"/>
              <w:left w:val="single" w:sz="4" w:space="0" w:color="auto"/>
              <w:bottom w:val="single" w:sz="4" w:space="0" w:color="auto"/>
              <w:right w:val="single" w:sz="4" w:space="0" w:color="auto"/>
            </w:tcBorders>
            <w:vAlign w:val="center"/>
          </w:tcPr>
          <w:p w:rsidR="0013334B" w:rsidRDefault="0013334B" w:rsidP="00D22299">
            <w:pPr>
              <w:jc w:val="both"/>
              <w:rPr>
                <w:szCs w:val="22"/>
              </w:rPr>
            </w:pPr>
          </w:p>
        </w:tc>
      </w:tr>
      <w:tr w:rsidR="0013334B" w:rsidTr="00C31668">
        <w:tc>
          <w:tcPr>
            <w:tcW w:w="786"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Planuojamas vietos projekto įgyvendinimo laikotarpis mėn.</w:t>
            </w:r>
          </w:p>
        </w:tc>
        <w:tc>
          <w:tcPr>
            <w:tcW w:w="6092" w:type="dxa"/>
            <w:gridSpan w:val="4"/>
            <w:tcBorders>
              <w:top w:val="single" w:sz="4" w:space="0" w:color="auto"/>
              <w:left w:val="single" w:sz="4" w:space="0" w:color="auto"/>
              <w:bottom w:val="single" w:sz="4" w:space="0" w:color="auto"/>
              <w:right w:val="single" w:sz="4" w:space="0" w:color="auto"/>
            </w:tcBorders>
            <w:vAlign w:val="center"/>
          </w:tcPr>
          <w:p w:rsidR="0013334B" w:rsidRDefault="0013334B" w:rsidP="00D22299">
            <w:pPr>
              <w:jc w:val="both"/>
              <w:rPr>
                <w:szCs w:val="22"/>
              </w:rPr>
            </w:pPr>
          </w:p>
        </w:tc>
      </w:tr>
      <w:tr w:rsidR="003526D6" w:rsidTr="00C31668">
        <w:trPr>
          <w:trHeight w:val="2029"/>
        </w:trPr>
        <w:tc>
          <w:tcPr>
            <w:tcW w:w="786" w:type="dxa"/>
            <w:tcBorders>
              <w:top w:val="single" w:sz="4" w:space="0" w:color="auto"/>
              <w:left w:val="single" w:sz="4" w:space="0" w:color="auto"/>
              <w:bottom w:val="single" w:sz="4" w:space="0" w:color="auto"/>
              <w:right w:val="single" w:sz="4" w:space="0" w:color="auto"/>
            </w:tcBorders>
            <w:vAlign w:val="center"/>
            <w:hideMark/>
          </w:tcPr>
          <w:p w:rsidR="003526D6" w:rsidRDefault="003526D6" w:rsidP="00D22299">
            <w:pPr>
              <w:jc w:val="center"/>
              <w:rPr>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3526D6" w:rsidRDefault="003526D6" w:rsidP="00D22299">
            <w:pPr>
              <w:jc w:val="both"/>
              <w:rPr>
                <w:szCs w:val="22"/>
              </w:rPr>
            </w:pPr>
            <w:r>
              <w:rPr>
                <w:sz w:val="22"/>
                <w:szCs w:val="22"/>
              </w:rPr>
              <w:t>Vietos projektas parengtas pagal</w:t>
            </w:r>
          </w:p>
          <w:p w:rsidR="003526D6" w:rsidRDefault="003526D6" w:rsidP="00D22299">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2" w:type="dxa"/>
            <w:gridSpan w:val="4"/>
            <w:tcBorders>
              <w:top w:val="single" w:sz="4" w:space="0" w:color="auto"/>
              <w:left w:val="single" w:sz="4" w:space="0" w:color="auto"/>
              <w:right w:val="single" w:sz="4" w:space="0" w:color="auto"/>
            </w:tcBorders>
            <w:vAlign w:val="center"/>
            <w:hideMark/>
          </w:tcPr>
          <w:p w:rsidR="003526D6" w:rsidRPr="00EA41DA" w:rsidRDefault="003526D6" w:rsidP="00D22299">
            <w:pPr>
              <w:jc w:val="both"/>
              <w:rPr>
                <w:szCs w:val="24"/>
              </w:rPr>
            </w:pPr>
            <w:r w:rsidRPr="00EA41DA">
              <w:rPr>
                <w:szCs w:val="24"/>
              </w:rPr>
              <w:t xml:space="preserve">X vieną Aprašą: </w:t>
            </w:r>
          </w:p>
          <w:p w:rsidR="003526D6" w:rsidRDefault="003526D6" w:rsidP="001067C9">
            <w:pPr>
              <w:jc w:val="both"/>
              <w:rPr>
                <w:szCs w:val="22"/>
              </w:rPr>
            </w:pPr>
            <w:r w:rsidRPr="00EA41DA">
              <w:rPr>
                <w:szCs w:val="24"/>
              </w:rPr>
              <w:t xml:space="preserve">- pagal VPS priemonės „Ūkio ir verslo plėtra“ veiklos sritį „Parama investicijoms skirtoms ne žemės ūkio veiklai plėtoti“, patvirtintą Kaišiadorių rajono VVG valdybos </w:t>
            </w:r>
            <w:r w:rsidR="00EA41DA" w:rsidRPr="00EA41DA">
              <w:rPr>
                <w:iCs/>
                <w:szCs w:val="24"/>
              </w:rPr>
              <w:t>2020 m. rugsėjo 22 d. posėdžio protokolu Nr. 3</w:t>
            </w:r>
          </w:p>
        </w:tc>
      </w:tr>
    </w:tbl>
    <w:p w:rsidR="0013334B" w:rsidRDefault="0013334B" w:rsidP="0013334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13334B" w:rsidTr="003526D6">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jc w:val="center"/>
              <w:rPr>
                <w:b/>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jc w:val="both"/>
              <w:rPr>
                <w:b/>
                <w:szCs w:val="22"/>
              </w:rPr>
            </w:pPr>
            <w:r>
              <w:rPr>
                <w:b/>
                <w:sz w:val="22"/>
                <w:szCs w:val="22"/>
              </w:rPr>
              <w:t>VIETOS PROJEKTO IDĖJOS APRAŠYMAS</w:t>
            </w:r>
          </w:p>
        </w:tc>
      </w:tr>
      <w:tr w:rsidR="0013334B" w:rsidTr="003526D6">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D22299">
            <w:pPr>
              <w:jc w:val="center"/>
              <w:rPr>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both"/>
              <w:rPr>
                <w:b/>
                <w:szCs w:val="22"/>
              </w:rPr>
            </w:pPr>
            <w:r>
              <w:rPr>
                <w:b/>
                <w:sz w:val="22"/>
                <w:szCs w:val="22"/>
              </w:rPr>
              <w:t>Vietos projekto tikslas:</w:t>
            </w:r>
          </w:p>
        </w:tc>
      </w:tr>
      <w:tr w:rsidR="0013334B" w:rsidTr="003526D6">
        <w:tc>
          <w:tcPr>
            <w:tcW w:w="672"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13334B" w:rsidRDefault="0013334B" w:rsidP="00D22299">
            <w:pPr>
              <w:jc w:val="both"/>
              <w:rPr>
                <w:b/>
                <w:szCs w:val="22"/>
              </w:rPr>
            </w:pPr>
          </w:p>
        </w:tc>
      </w:tr>
      <w:tr w:rsidR="0013334B" w:rsidTr="003526D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both"/>
              <w:rPr>
                <w:b/>
                <w:szCs w:val="22"/>
              </w:rPr>
            </w:pPr>
            <w:r>
              <w:rPr>
                <w:b/>
                <w:sz w:val="22"/>
                <w:szCs w:val="22"/>
              </w:rPr>
              <w:t>Vietos projekto tikslo atitiktis VPS priemonės, pagal kurią yra teikiamas, tikslams:</w:t>
            </w:r>
          </w:p>
        </w:tc>
      </w:tr>
      <w:tr w:rsidR="0013334B" w:rsidTr="003526D6">
        <w:tc>
          <w:tcPr>
            <w:tcW w:w="672"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tcBorders>
              <w:top w:val="single" w:sz="4" w:space="0" w:color="auto"/>
              <w:left w:val="single" w:sz="4" w:space="0" w:color="auto"/>
              <w:bottom w:val="single" w:sz="4" w:space="0" w:color="auto"/>
              <w:right w:val="single" w:sz="4" w:space="0" w:color="auto"/>
            </w:tcBorders>
          </w:tcPr>
          <w:p w:rsidR="0013334B" w:rsidRDefault="003526D6" w:rsidP="003526D6">
            <w:pPr>
              <w:jc w:val="both"/>
              <w:rPr>
                <w:b/>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13334B" w:rsidTr="003526D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both"/>
              <w:rPr>
                <w:b/>
                <w:szCs w:val="22"/>
              </w:rPr>
            </w:pPr>
            <w:r>
              <w:rPr>
                <w:b/>
                <w:sz w:val="22"/>
                <w:szCs w:val="22"/>
              </w:rPr>
              <w:t>Vietos projekto uždaviniai:</w:t>
            </w:r>
          </w:p>
        </w:tc>
      </w:tr>
      <w:tr w:rsidR="0013334B" w:rsidTr="003526D6">
        <w:tc>
          <w:tcPr>
            <w:tcW w:w="672"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b/>
                <w:szCs w:val="22"/>
              </w:rPr>
            </w:pPr>
          </w:p>
        </w:tc>
      </w:tr>
      <w:tr w:rsidR="0013334B" w:rsidTr="003526D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both"/>
              <w:rPr>
                <w:b/>
                <w:szCs w:val="22"/>
              </w:rPr>
            </w:pPr>
            <w:r>
              <w:rPr>
                <w:b/>
                <w:sz w:val="22"/>
                <w:szCs w:val="22"/>
              </w:rPr>
              <w:t>Vietos projekto įgyvendinimo veiksmų planas:</w:t>
            </w:r>
          </w:p>
        </w:tc>
      </w:tr>
      <w:tr w:rsidR="0013334B" w:rsidTr="003526D6">
        <w:tc>
          <w:tcPr>
            <w:tcW w:w="672"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p>
        </w:tc>
        <w:tc>
          <w:tcPr>
            <w:tcW w:w="8958" w:type="dxa"/>
            <w:tcBorders>
              <w:top w:val="single" w:sz="4" w:space="0" w:color="auto"/>
              <w:left w:val="single" w:sz="4" w:space="0" w:color="auto"/>
              <w:bottom w:val="single" w:sz="4" w:space="0" w:color="auto"/>
              <w:right w:val="single" w:sz="4" w:space="0" w:color="auto"/>
            </w:tcBorders>
            <w:hideMark/>
          </w:tcPr>
          <w:p w:rsidR="003526D6" w:rsidRDefault="003526D6" w:rsidP="003526D6">
            <w:pPr>
              <w:pStyle w:val="ListParagraph"/>
              <w:numPr>
                <w:ilvl w:val="0"/>
                <w:numId w:val="1"/>
              </w:numPr>
              <w:jc w:val="both"/>
              <w:rPr>
                <w:rFonts w:ascii="Times New Roman" w:hAnsi="Times New Roman" w:cs="Times New Roman"/>
                <w:i/>
                <w:sz w:val="24"/>
                <w:szCs w:val="24"/>
              </w:rPr>
            </w:pPr>
            <w:r w:rsidRPr="00A63A55">
              <w:rPr>
                <w:rFonts w:ascii="Times New Roman" w:hAnsi="Times New Roman" w:cs="Times New Roman"/>
                <w:i/>
                <w:sz w:val="24"/>
                <w:szCs w:val="24"/>
              </w:rPr>
              <w:t>Aiškiai, bet glaustai nurodoma kokios planuojamos projekto veiklos, ką planuojama daryti siekiant įgyvendinti projekto tikslus ir uždavinius</w:t>
            </w:r>
            <w:r>
              <w:rPr>
                <w:rFonts w:ascii="Times New Roman" w:hAnsi="Times New Roman" w:cs="Times New Roman"/>
                <w:i/>
                <w:sz w:val="24"/>
                <w:szCs w:val="24"/>
              </w:rPr>
              <w:t>;</w:t>
            </w:r>
          </w:p>
          <w:p w:rsidR="003526D6" w:rsidRDefault="003526D6" w:rsidP="003526D6">
            <w:pPr>
              <w:pStyle w:val="ListParagraph"/>
              <w:numPr>
                <w:ilvl w:val="0"/>
                <w:numId w:val="1"/>
              </w:numPr>
              <w:jc w:val="both"/>
              <w:rPr>
                <w:rFonts w:ascii="Times New Roman" w:hAnsi="Times New Roman" w:cs="Times New Roman"/>
                <w:i/>
                <w:sz w:val="24"/>
                <w:szCs w:val="24"/>
              </w:rPr>
            </w:pPr>
            <w:r w:rsidRPr="00A63A55">
              <w:rPr>
                <w:rFonts w:ascii="Times New Roman" w:hAnsi="Times New Roman" w:cs="Times New Roman"/>
                <w:i/>
                <w:sz w:val="24"/>
                <w:szCs w:val="24"/>
              </w:rPr>
              <w:t>Aprašykite, kaip paraiškos 5 skyriuje „Vietos projekto finansinis planas“ nurodytos išlaidos yra susijusios su projekto veiklomis</w:t>
            </w:r>
            <w:r>
              <w:rPr>
                <w:rFonts w:ascii="Times New Roman" w:hAnsi="Times New Roman" w:cs="Times New Roman"/>
                <w:i/>
                <w:sz w:val="24"/>
                <w:szCs w:val="24"/>
              </w:rPr>
              <w:t>;</w:t>
            </w:r>
          </w:p>
          <w:p w:rsidR="003526D6" w:rsidRDefault="003526D6" w:rsidP="003526D6">
            <w:pPr>
              <w:pStyle w:val="ListParagraph"/>
              <w:numPr>
                <w:ilvl w:val="0"/>
                <w:numId w:val="1"/>
              </w:numPr>
              <w:jc w:val="both"/>
              <w:rPr>
                <w:rFonts w:ascii="Times New Roman" w:hAnsi="Times New Roman" w:cs="Times New Roman"/>
                <w:i/>
                <w:sz w:val="24"/>
                <w:szCs w:val="24"/>
              </w:rPr>
            </w:pPr>
            <w:r w:rsidRPr="00A63A55">
              <w:rPr>
                <w:rFonts w:ascii="Times New Roman" w:hAnsi="Times New Roman" w:cs="Times New Roman"/>
                <w:i/>
                <w:sz w:val="24"/>
                <w:szCs w:val="24"/>
              </w:rPr>
              <w:t>Pagrįskite, kad be šių išlaidų negalėtų būti įgyvendinti vietos projekto uždaviniai ir pasiektas vietos projekto tikslas</w:t>
            </w:r>
            <w:r>
              <w:rPr>
                <w:rFonts w:ascii="Times New Roman" w:hAnsi="Times New Roman" w:cs="Times New Roman"/>
                <w:i/>
                <w:sz w:val="24"/>
                <w:szCs w:val="24"/>
              </w:rPr>
              <w:t>. Nurodykite kur bus laikomas projekte įsigytas turtas;</w:t>
            </w:r>
          </w:p>
          <w:p w:rsidR="003526D6" w:rsidRDefault="003526D6" w:rsidP="003526D6">
            <w:pPr>
              <w:pStyle w:val="ListParagraph"/>
              <w:numPr>
                <w:ilvl w:val="0"/>
                <w:numId w:val="1"/>
              </w:numPr>
              <w:jc w:val="both"/>
              <w:rPr>
                <w:rFonts w:ascii="Times New Roman" w:hAnsi="Times New Roman" w:cs="Times New Roman"/>
                <w:i/>
                <w:sz w:val="24"/>
                <w:szCs w:val="24"/>
              </w:rPr>
            </w:pPr>
            <w:r w:rsidRPr="00A63A55">
              <w:rPr>
                <w:rFonts w:ascii="Times New Roman" w:hAnsi="Times New Roman" w:cs="Times New Roman"/>
                <w:i/>
                <w:sz w:val="24"/>
                <w:szCs w:val="24"/>
              </w:rPr>
              <w:t>Pateikite trumpą informaciją (po 2–3 sakinius) apie: situaciją iki projekto įgyvendinimo ir projekto įgyvendinimo poreikį</w:t>
            </w:r>
            <w:r>
              <w:rPr>
                <w:rFonts w:ascii="Times New Roman" w:hAnsi="Times New Roman" w:cs="Times New Roman"/>
                <w:i/>
                <w:sz w:val="24"/>
                <w:szCs w:val="24"/>
              </w:rPr>
              <w:t>;</w:t>
            </w:r>
          </w:p>
          <w:p w:rsidR="003526D6" w:rsidRDefault="003526D6" w:rsidP="003526D6">
            <w:pPr>
              <w:pStyle w:val="ListParagraph"/>
              <w:numPr>
                <w:ilvl w:val="0"/>
                <w:numId w:val="1"/>
              </w:numPr>
              <w:jc w:val="both"/>
              <w:rPr>
                <w:rFonts w:ascii="Times New Roman" w:hAnsi="Times New Roman" w:cs="Times New Roman"/>
                <w:i/>
                <w:sz w:val="24"/>
                <w:szCs w:val="24"/>
              </w:rPr>
            </w:pPr>
            <w:r>
              <w:rPr>
                <w:rFonts w:ascii="Times New Roman" w:hAnsi="Times New Roman" w:cs="Times New Roman"/>
                <w:i/>
                <w:sz w:val="24"/>
                <w:szCs w:val="24"/>
              </w:rPr>
              <w:t>A</w:t>
            </w:r>
            <w:r w:rsidRPr="004F6F5D">
              <w:rPr>
                <w:rFonts w:ascii="Times New Roman" w:hAnsi="Times New Roman" w:cs="Times New Roman"/>
                <w:i/>
                <w:sz w:val="24"/>
                <w:szCs w:val="24"/>
              </w:rPr>
              <w:t>iškiai, bet glaustai nurod</w:t>
            </w:r>
            <w:r>
              <w:rPr>
                <w:rFonts w:ascii="Times New Roman" w:hAnsi="Times New Roman" w:cs="Times New Roman"/>
                <w:i/>
                <w:sz w:val="24"/>
                <w:szCs w:val="24"/>
              </w:rPr>
              <w:t>ykite</w:t>
            </w:r>
            <w:r w:rsidRPr="004F6F5D">
              <w:rPr>
                <w:rFonts w:ascii="Times New Roman" w:hAnsi="Times New Roman" w:cs="Times New Roman"/>
                <w:i/>
                <w:sz w:val="24"/>
                <w:szCs w:val="24"/>
              </w:rPr>
              <w:t xml:space="preserve"> projekto tęstinum</w:t>
            </w:r>
            <w:r>
              <w:rPr>
                <w:rFonts w:ascii="Times New Roman" w:hAnsi="Times New Roman" w:cs="Times New Roman"/>
                <w:i/>
                <w:sz w:val="24"/>
                <w:szCs w:val="24"/>
              </w:rPr>
              <w:t>ą;</w:t>
            </w:r>
          </w:p>
          <w:p w:rsidR="003526D6" w:rsidRPr="00A63A55" w:rsidRDefault="003526D6" w:rsidP="003526D6">
            <w:pPr>
              <w:pStyle w:val="ListParagraph"/>
              <w:numPr>
                <w:ilvl w:val="0"/>
                <w:numId w:val="1"/>
              </w:numPr>
              <w:jc w:val="both"/>
              <w:rPr>
                <w:rFonts w:ascii="Times New Roman" w:hAnsi="Times New Roman" w:cs="Times New Roman"/>
                <w:i/>
                <w:sz w:val="24"/>
                <w:szCs w:val="24"/>
                <w:u w:val="single"/>
              </w:rPr>
            </w:pPr>
            <w:r w:rsidRPr="00A63A55">
              <w:rPr>
                <w:rFonts w:ascii="Times New Roman" w:hAnsi="Times New Roman" w:cs="Times New Roman"/>
                <w:i/>
                <w:sz w:val="24"/>
                <w:szCs w:val="24"/>
                <w:u w:val="single"/>
              </w:rPr>
              <w:t>Jei įgyvendinamas infrastruktūrinis projektas nurodoma:</w:t>
            </w:r>
          </w:p>
          <w:p w:rsidR="003526D6" w:rsidRPr="00A63A55" w:rsidRDefault="003526D6" w:rsidP="003526D6">
            <w:pPr>
              <w:pStyle w:val="ListParagraph"/>
              <w:ind w:firstLine="0"/>
              <w:jc w:val="both"/>
              <w:rPr>
                <w:rFonts w:ascii="Times New Roman" w:hAnsi="Times New Roman" w:cs="Times New Roman"/>
                <w:i/>
                <w:sz w:val="24"/>
                <w:szCs w:val="24"/>
              </w:rPr>
            </w:pPr>
            <w:r w:rsidRPr="00A63A55">
              <w:rPr>
                <w:rFonts w:ascii="Times New Roman" w:hAnsi="Times New Roman" w:cs="Times New Roman"/>
                <w:i/>
                <w:sz w:val="24"/>
                <w:szCs w:val="24"/>
              </w:rPr>
              <w:t>- projekto metu planuojamų statybos darbų pobūdis (pvz., kapitalinis remontas, rekonstrukcija ir pan.) ir aiškiai išvardijami planuojami darbai (jei taikoma);</w:t>
            </w:r>
          </w:p>
          <w:p w:rsidR="003526D6" w:rsidRPr="00A63A55" w:rsidRDefault="003526D6" w:rsidP="003526D6">
            <w:pPr>
              <w:pStyle w:val="ListParagraph"/>
              <w:ind w:firstLine="0"/>
              <w:jc w:val="both"/>
              <w:rPr>
                <w:rFonts w:ascii="Times New Roman" w:hAnsi="Times New Roman" w:cs="Times New Roman"/>
                <w:i/>
                <w:sz w:val="24"/>
                <w:szCs w:val="24"/>
              </w:rPr>
            </w:pPr>
            <w:r w:rsidRPr="00A63A55">
              <w:rPr>
                <w:rFonts w:ascii="Times New Roman" w:hAnsi="Times New Roman" w:cs="Times New Roman"/>
                <w:i/>
                <w:sz w:val="24"/>
                <w:szCs w:val="24"/>
              </w:rPr>
              <w:t>- jei investuojama į nekilnojamąjį turtą, nurodoma nekilnojamojo turto unikalus numeris;</w:t>
            </w:r>
          </w:p>
          <w:p w:rsidR="003526D6" w:rsidRPr="00A63A55" w:rsidRDefault="003526D6" w:rsidP="003526D6">
            <w:pPr>
              <w:pStyle w:val="ListParagraph"/>
              <w:ind w:firstLine="0"/>
              <w:jc w:val="both"/>
              <w:rPr>
                <w:rFonts w:ascii="Times New Roman" w:hAnsi="Times New Roman" w:cs="Times New Roman"/>
                <w:i/>
                <w:sz w:val="24"/>
                <w:szCs w:val="24"/>
              </w:rPr>
            </w:pPr>
            <w:r w:rsidRPr="00A63A55">
              <w:rPr>
                <w:rFonts w:ascii="Times New Roman" w:hAnsi="Times New Roman" w:cs="Times New Roman"/>
                <w:i/>
                <w:sz w:val="24"/>
                <w:szCs w:val="24"/>
              </w:rPr>
              <w:t>- duomenys, į kokio dydžio (kv. m., ha) nekilnojamojo turto (objekto) plotą investuojama projekto metu;</w:t>
            </w:r>
          </w:p>
          <w:p w:rsidR="003526D6" w:rsidRPr="00A63A55" w:rsidRDefault="003526D6" w:rsidP="003526D6">
            <w:pPr>
              <w:pStyle w:val="ListParagraph"/>
              <w:ind w:firstLine="0"/>
              <w:jc w:val="both"/>
              <w:rPr>
                <w:rFonts w:ascii="Times New Roman" w:hAnsi="Times New Roman" w:cs="Times New Roman"/>
                <w:i/>
                <w:sz w:val="24"/>
                <w:szCs w:val="24"/>
              </w:rPr>
            </w:pPr>
            <w:r w:rsidRPr="00A63A55">
              <w:rPr>
                <w:rFonts w:ascii="Times New Roman" w:hAnsi="Times New Roman" w:cs="Times New Roman"/>
                <w:i/>
                <w:sz w:val="24"/>
                <w:szCs w:val="24"/>
              </w:rPr>
              <w:t xml:space="preserve">- kokia veikla vykdoma planuojamame tvarkyti objekte, kokia veikla planuojama </w:t>
            </w:r>
            <w:r w:rsidRPr="00A63A55">
              <w:rPr>
                <w:rFonts w:ascii="Times New Roman" w:hAnsi="Times New Roman" w:cs="Times New Roman"/>
                <w:i/>
                <w:sz w:val="24"/>
                <w:szCs w:val="24"/>
              </w:rPr>
              <w:lastRenderedPageBreak/>
              <w:t>vykdyti sutvarkytame objekte (jei taikoma);</w:t>
            </w:r>
          </w:p>
          <w:p w:rsidR="003526D6" w:rsidRPr="00424897" w:rsidRDefault="003526D6" w:rsidP="003526D6">
            <w:pPr>
              <w:pStyle w:val="ListParagraph"/>
              <w:ind w:firstLine="0"/>
              <w:jc w:val="both"/>
              <w:rPr>
                <w:rFonts w:ascii="Times New Roman" w:hAnsi="Times New Roman"/>
                <w:i/>
              </w:rPr>
            </w:pPr>
            <w:r w:rsidRPr="00A63A55">
              <w:rPr>
                <w:rFonts w:ascii="Times New Roman" w:hAnsi="Times New Roman" w:cs="Times New Roman"/>
                <w:i/>
                <w:sz w:val="24"/>
                <w:szCs w:val="24"/>
              </w:rPr>
              <w:t>- kita pagal poreikį svarbi informacija.</w:t>
            </w:r>
          </w:p>
          <w:p w:rsidR="003526D6" w:rsidRPr="00A63A55" w:rsidRDefault="003526D6" w:rsidP="003526D6">
            <w:pPr>
              <w:pStyle w:val="ListParagraph"/>
              <w:numPr>
                <w:ilvl w:val="0"/>
                <w:numId w:val="1"/>
              </w:numPr>
              <w:jc w:val="both"/>
              <w:rPr>
                <w:rFonts w:ascii="Times New Roman" w:hAnsi="Times New Roman" w:cs="Times New Roman"/>
                <w:i/>
                <w:sz w:val="24"/>
                <w:szCs w:val="24"/>
                <w:u w:val="single"/>
              </w:rPr>
            </w:pPr>
            <w:r w:rsidRPr="00A63A55">
              <w:rPr>
                <w:rFonts w:ascii="Times New Roman" w:hAnsi="Times New Roman" w:cs="Times New Roman"/>
                <w:i/>
                <w:sz w:val="24"/>
                <w:szCs w:val="24"/>
                <w:u w:val="single"/>
              </w:rPr>
              <w:t xml:space="preserve">Įgyvendinant projektus, kurių metu į infrastruktūrą investicijos nenumatytos nurodoma: </w:t>
            </w:r>
          </w:p>
          <w:p w:rsidR="003526D6" w:rsidRDefault="003526D6" w:rsidP="003526D6">
            <w:pPr>
              <w:pStyle w:val="ListParagraph"/>
              <w:ind w:firstLine="0"/>
              <w:jc w:val="both"/>
              <w:rPr>
                <w:rFonts w:ascii="Times New Roman" w:hAnsi="Times New Roman" w:cs="Times New Roman"/>
                <w:i/>
                <w:sz w:val="24"/>
                <w:szCs w:val="24"/>
              </w:rPr>
            </w:pPr>
            <w:r w:rsidRPr="00424897">
              <w:rPr>
                <w:rFonts w:ascii="Times New Roman" w:hAnsi="Times New Roman"/>
              </w:rPr>
              <w:t xml:space="preserve">- </w:t>
            </w:r>
            <w:r w:rsidRPr="00A63A55">
              <w:rPr>
                <w:rFonts w:ascii="Times New Roman" w:hAnsi="Times New Roman" w:cs="Times New Roman"/>
                <w:i/>
                <w:sz w:val="24"/>
                <w:szCs w:val="24"/>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13334B" w:rsidRDefault="003526D6" w:rsidP="003526D6">
            <w:pPr>
              <w:jc w:val="both"/>
              <w:rPr>
                <w:b/>
                <w:szCs w:val="22"/>
              </w:rPr>
            </w:pPr>
            <w:r w:rsidRPr="00A63A55">
              <w:rPr>
                <w:i/>
                <w:szCs w:val="24"/>
              </w:rPr>
              <w:t>- kita pagal poreikį svarbi informacija.</w:t>
            </w:r>
          </w:p>
        </w:tc>
      </w:tr>
    </w:tbl>
    <w:p w:rsidR="0013334B" w:rsidRDefault="0013334B" w:rsidP="0013334B">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24"/>
        <w:gridCol w:w="5237"/>
      </w:tblGrid>
      <w:tr w:rsidR="003526D6" w:rsidRPr="00457A99" w:rsidTr="00D22299">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3526D6" w:rsidRPr="00457A99" w:rsidRDefault="003526D6" w:rsidP="00D22299">
            <w:pPr>
              <w:jc w:val="center"/>
              <w:rPr>
                <w:rFonts w:eastAsia="Calibri"/>
                <w:b/>
                <w:szCs w:val="24"/>
              </w:rPr>
            </w:pPr>
            <w:r w:rsidRPr="00457A99">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tcPr>
          <w:p w:rsidR="003526D6" w:rsidRPr="00457A99" w:rsidRDefault="003526D6" w:rsidP="00D22299">
            <w:pPr>
              <w:jc w:val="center"/>
              <w:rPr>
                <w:rFonts w:eastAsia="Calibri"/>
                <w:b/>
                <w:szCs w:val="24"/>
              </w:rPr>
            </w:pPr>
            <w:r w:rsidRPr="00457A99">
              <w:rPr>
                <w:rFonts w:eastAsia="Calibri"/>
                <w:b/>
                <w:szCs w:val="24"/>
              </w:rPr>
              <w:t xml:space="preserve">VIETOS PROJEKTO ATITIKTIS VIETOS </w:t>
            </w:r>
            <w:r w:rsidRPr="00E826D4">
              <w:rPr>
                <w:rFonts w:eastAsia="Calibri"/>
                <w:b/>
                <w:szCs w:val="24"/>
              </w:rPr>
              <w:t>PROJEKTŲ ATRANKOS KRITERIJAMS</w:t>
            </w:r>
          </w:p>
        </w:tc>
      </w:tr>
      <w:tr w:rsidR="003526D6" w:rsidRPr="00457A99" w:rsidTr="00D22299">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3526D6" w:rsidRPr="00457A99" w:rsidRDefault="003526D6" w:rsidP="00D22299">
            <w:pPr>
              <w:jc w:val="center"/>
              <w:rPr>
                <w:rFonts w:eastAsia="Calibri"/>
                <w:b/>
                <w:szCs w:val="24"/>
              </w:rPr>
            </w:pPr>
            <w:r w:rsidRPr="00457A99">
              <w:rPr>
                <w:rFonts w:eastAsia="Calibri"/>
                <w:b/>
                <w:szCs w:val="24"/>
              </w:rPr>
              <w:t>I</w:t>
            </w:r>
          </w:p>
        </w:tc>
        <w:tc>
          <w:tcPr>
            <w:tcW w:w="3724" w:type="dxa"/>
            <w:tcBorders>
              <w:top w:val="single" w:sz="4" w:space="0" w:color="auto"/>
              <w:left w:val="single" w:sz="4" w:space="0" w:color="auto"/>
              <w:bottom w:val="single" w:sz="4" w:space="0" w:color="auto"/>
              <w:right w:val="single" w:sz="4" w:space="0" w:color="auto"/>
            </w:tcBorders>
            <w:shd w:val="clear" w:color="auto" w:fill="FFFFFF"/>
          </w:tcPr>
          <w:p w:rsidR="003526D6" w:rsidRPr="00457A99" w:rsidRDefault="003526D6" w:rsidP="00D22299">
            <w:pPr>
              <w:jc w:val="center"/>
              <w:rPr>
                <w:rFonts w:eastAsia="Calibri"/>
                <w:b/>
                <w:szCs w:val="24"/>
              </w:rPr>
            </w:pPr>
            <w:r w:rsidRPr="00457A99">
              <w:rPr>
                <w:rFonts w:eastAsia="Calibri"/>
                <w:b/>
                <w:szCs w:val="24"/>
              </w:rPr>
              <w:t>II</w:t>
            </w:r>
          </w:p>
        </w:tc>
        <w:tc>
          <w:tcPr>
            <w:tcW w:w="5237" w:type="dxa"/>
            <w:tcBorders>
              <w:top w:val="single" w:sz="4" w:space="0" w:color="auto"/>
              <w:left w:val="single" w:sz="4" w:space="0" w:color="auto"/>
              <w:bottom w:val="single" w:sz="4" w:space="0" w:color="auto"/>
              <w:right w:val="single" w:sz="4" w:space="0" w:color="auto"/>
            </w:tcBorders>
            <w:shd w:val="clear" w:color="auto" w:fill="FFFFFF"/>
          </w:tcPr>
          <w:p w:rsidR="003526D6" w:rsidRPr="00457A99" w:rsidRDefault="003526D6" w:rsidP="00D22299">
            <w:pPr>
              <w:jc w:val="center"/>
              <w:rPr>
                <w:rFonts w:eastAsia="Calibri"/>
                <w:b/>
                <w:szCs w:val="24"/>
              </w:rPr>
            </w:pPr>
            <w:r w:rsidRPr="00457A99">
              <w:rPr>
                <w:rFonts w:eastAsia="Calibri"/>
                <w:b/>
                <w:szCs w:val="24"/>
              </w:rPr>
              <w:t>III</w:t>
            </w:r>
          </w:p>
        </w:tc>
      </w:tr>
      <w:tr w:rsidR="003526D6" w:rsidRPr="00457A99" w:rsidTr="00D22299">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3526D6" w:rsidRPr="00457A99" w:rsidRDefault="003526D6" w:rsidP="00D22299">
            <w:pPr>
              <w:jc w:val="center"/>
              <w:rPr>
                <w:rFonts w:eastAsia="Calibri"/>
                <w:b/>
                <w:szCs w:val="24"/>
              </w:rPr>
            </w:pPr>
            <w:r w:rsidRPr="00457A99">
              <w:rPr>
                <w:rFonts w:eastAsia="Calibri"/>
                <w:b/>
                <w:szCs w:val="24"/>
              </w:rPr>
              <w:t>Eil. Nr.</w:t>
            </w:r>
          </w:p>
        </w:tc>
        <w:tc>
          <w:tcPr>
            <w:tcW w:w="3724" w:type="dxa"/>
            <w:tcBorders>
              <w:top w:val="single" w:sz="4" w:space="0" w:color="auto"/>
              <w:left w:val="single" w:sz="4" w:space="0" w:color="auto"/>
              <w:bottom w:val="single" w:sz="4" w:space="0" w:color="auto"/>
              <w:right w:val="single" w:sz="4" w:space="0" w:color="auto"/>
            </w:tcBorders>
            <w:shd w:val="clear" w:color="auto" w:fill="FBE4D5"/>
            <w:vAlign w:val="center"/>
          </w:tcPr>
          <w:p w:rsidR="003526D6" w:rsidRPr="000C29EA" w:rsidRDefault="003526D6" w:rsidP="00D22299">
            <w:pPr>
              <w:jc w:val="center"/>
              <w:rPr>
                <w:rFonts w:eastAsia="Calibri"/>
                <w:b/>
                <w:szCs w:val="24"/>
              </w:rPr>
            </w:pPr>
            <w:r w:rsidRPr="00457A99">
              <w:rPr>
                <w:rFonts w:eastAsia="Calibri"/>
                <w:b/>
                <w:szCs w:val="24"/>
              </w:rPr>
              <w:t>Viet</w:t>
            </w:r>
            <w:r>
              <w:rPr>
                <w:rFonts w:eastAsia="Calibri"/>
                <w:b/>
                <w:szCs w:val="24"/>
              </w:rPr>
              <w:t>os projektų atrankos kriterijus</w:t>
            </w:r>
          </w:p>
        </w:tc>
        <w:tc>
          <w:tcPr>
            <w:tcW w:w="5237" w:type="dxa"/>
            <w:tcBorders>
              <w:top w:val="single" w:sz="4" w:space="0" w:color="auto"/>
              <w:left w:val="single" w:sz="4" w:space="0" w:color="auto"/>
              <w:bottom w:val="single" w:sz="4" w:space="0" w:color="auto"/>
              <w:right w:val="single" w:sz="4" w:space="0" w:color="auto"/>
            </w:tcBorders>
            <w:shd w:val="clear" w:color="auto" w:fill="FBE4D5"/>
          </w:tcPr>
          <w:p w:rsidR="003526D6" w:rsidRPr="00457A99" w:rsidRDefault="003526D6" w:rsidP="00D22299">
            <w:pPr>
              <w:jc w:val="center"/>
              <w:rPr>
                <w:rFonts w:eastAsia="Calibri"/>
                <w:b/>
                <w:szCs w:val="24"/>
              </w:rPr>
            </w:pPr>
            <w:r w:rsidRPr="00457A99">
              <w:rPr>
                <w:rFonts w:eastAsia="Calibri"/>
                <w:b/>
                <w:szCs w:val="24"/>
              </w:rPr>
              <w:t>Vietos projekto atitikties vietos projektų atrankos kriterijui pagrindimas</w:t>
            </w:r>
          </w:p>
          <w:p w:rsidR="003526D6" w:rsidRPr="00457A99" w:rsidRDefault="003526D6" w:rsidP="00D22299">
            <w:pPr>
              <w:jc w:val="both"/>
              <w:rPr>
                <w:rFonts w:eastAsia="Calibri"/>
                <w:i/>
                <w:szCs w:val="24"/>
              </w:rPr>
            </w:pPr>
            <w:r w:rsidRPr="00457A99">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526D6" w:rsidRPr="00457A99" w:rsidTr="00D22299">
        <w:tc>
          <w:tcPr>
            <w:tcW w:w="676" w:type="dxa"/>
            <w:tcBorders>
              <w:top w:val="single" w:sz="4" w:space="0" w:color="auto"/>
              <w:left w:val="single" w:sz="4" w:space="0" w:color="auto"/>
              <w:bottom w:val="single" w:sz="4" w:space="0" w:color="auto"/>
              <w:right w:val="single" w:sz="4" w:space="0" w:color="auto"/>
            </w:tcBorders>
            <w:vAlign w:val="center"/>
          </w:tcPr>
          <w:p w:rsidR="003526D6" w:rsidRPr="00C7450B" w:rsidRDefault="003526D6" w:rsidP="00D22299">
            <w:pPr>
              <w:rPr>
                <w:b/>
                <w:bCs/>
                <w:color w:val="000000" w:themeColor="text1"/>
                <w:kern w:val="24"/>
                <w:szCs w:val="24"/>
              </w:rPr>
            </w:pPr>
            <w:r w:rsidRPr="00C7450B">
              <w:rPr>
                <w:b/>
                <w:bCs/>
                <w:color w:val="000000" w:themeColor="text1"/>
                <w:kern w:val="24"/>
                <w:szCs w:val="24"/>
              </w:rPr>
              <w:t>4.1.</w:t>
            </w:r>
          </w:p>
        </w:tc>
        <w:tc>
          <w:tcPr>
            <w:tcW w:w="3724" w:type="dxa"/>
            <w:tcBorders>
              <w:top w:val="single" w:sz="4" w:space="0" w:color="auto"/>
              <w:left w:val="single" w:sz="4" w:space="0" w:color="auto"/>
              <w:bottom w:val="single" w:sz="4" w:space="0" w:color="auto"/>
              <w:right w:val="single" w:sz="4" w:space="0" w:color="auto"/>
            </w:tcBorders>
          </w:tcPr>
          <w:p w:rsidR="003526D6" w:rsidRPr="00C203B6" w:rsidRDefault="003526D6" w:rsidP="00D22299">
            <w:pPr>
              <w:jc w:val="both"/>
              <w:rPr>
                <w:b/>
                <w:bCs/>
                <w:color w:val="000000" w:themeColor="text1"/>
                <w:kern w:val="24"/>
                <w:szCs w:val="24"/>
              </w:rPr>
            </w:pPr>
            <w:r w:rsidRPr="00C203B6">
              <w:rPr>
                <w:b/>
                <w:bCs/>
                <w:color w:val="000000" w:themeColor="text1"/>
                <w:kern w:val="24"/>
                <w:szCs w:val="24"/>
              </w:rPr>
              <w:t>Didesnis numatomų sukurti naujų darbo vietų skaičius:</w:t>
            </w:r>
          </w:p>
        </w:tc>
        <w:tc>
          <w:tcPr>
            <w:tcW w:w="5237" w:type="dxa"/>
            <w:tcBorders>
              <w:top w:val="single" w:sz="4" w:space="0" w:color="auto"/>
              <w:left w:val="single" w:sz="4" w:space="0" w:color="auto"/>
              <w:bottom w:val="single" w:sz="4" w:space="0" w:color="auto"/>
              <w:right w:val="single" w:sz="4" w:space="0" w:color="auto"/>
            </w:tcBorders>
          </w:tcPr>
          <w:p w:rsidR="003526D6" w:rsidRPr="00457A99" w:rsidRDefault="003526D6" w:rsidP="00D22299">
            <w:pPr>
              <w:rPr>
                <w:rFonts w:eastAsia="Calibri"/>
                <w:szCs w:val="24"/>
              </w:rPr>
            </w:pPr>
          </w:p>
        </w:tc>
      </w:tr>
      <w:tr w:rsidR="003526D6" w:rsidRPr="00457A99" w:rsidTr="00D22299">
        <w:tc>
          <w:tcPr>
            <w:tcW w:w="676" w:type="dxa"/>
            <w:tcBorders>
              <w:top w:val="single" w:sz="4" w:space="0" w:color="auto"/>
              <w:left w:val="single" w:sz="4" w:space="0" w:color="auto"/>
              <w:bottom w:val="single" w:sz="4" w:space="0" w:color="auto"/>
              <w:right w:val="single" w:sz="4" w:space="0" w:color="auto"/>
            </w:tcBorders>
            <w:vAlign w:val="center"/>
          </w:tcPr>
          <w:p w:rsidR="003526D6" w:rsidRPr="00457A99" w:rsidRDefault="003526D6" w:rsidP="00D22299">
            <w:pPr>
              <w:rPr>
                <w:rFonts w:eastAsia="Calibri"/>
                <w:szCs w:val="24"/>
              </w:rPr>
            </w:pPr>
            <w:r>
              <w:rPr>
                <w:rFonts w:eastAsia="Calibri"/>
                <w:szCs w:val="24"/>
              </w:rPr>
              <w:t>4.1.1.</w:t>
            </w:r>
          </w:p>
        </w:tc>
        <w:tc>
          <w:tcPr>
            <w:tcW w:w="3724" w:type="dxa"/>
            <w:tcBorders>
              <w:top w:val="single" w:sz="4" w:space="0" w:color="auto"/>
              <w:left w:val="single" w:sz="4" w:space="0" w:color="auto"/>
              <w:bottom w:val="single" w:sz="4" w:space="0" w:color="auto"/>
              <w:right w:val="single" w:sz="4" w:space="0" w:color="auto"/>
            </w:tcBorders>
          </w:tcPr>
          <w:p w:rsidR="003526D6" w:rsidRPr="006340DE" w:rsidRDefault="003526D6" w:rsidP="00D22299">
            <w:pPr>
              <w:jc w:val="both"/>
              <w:rPr>
                <w:szCs w:val="22"/>
              </w:rPr>
            </w:pPr>
            <w:r>
              <w:rPr>
                <w:color w:val="000000"/>
              </w:rPr>
              <w:t xml:space="preserve">Sukuriama daugiau nei 2 darbo vietos  </w:t>
            </w:r>
          </w:p>
        </w:tc>
        <w:tc>
          <w:tcPr>
            <w:tcW w:w="5237" w:type="dxa"/>
            <w:tcBorders>
              <w:top w:val="single" w:sz="4" w:space="0" w:color="auto"/>
              <w:left w:val="single" w:sz="4" w:space="0" w:color="auto"/>
              <w:bottom w:val="single" w:sz="4" w:space="0" w:color="auto"/>
              <w:right w:val="single" w:sz="4" w:space="0" w:color="auto"/>
            </w:tcBorders>
          </w:tcPr>
          <w:p w:rsidR="003526D6" w:rsidRPr="00457A99" w:rsidRDefault="003526D6" w:rsidP="00D22299">
            <w:pPr>
              <w:rPr>
                <w:rFonts w:eastAsia="Calibri"/>
                <w:szCs w:val="24"/>
              </w:rPr>
            </w:pPr>
          </w:p>
        </w:tc>
      </w:tr>
      <w:tr w:rsidR="003526D6" w:rsidRPr="00457A99" w:rsidTr="00D22299">
        <w:tc>
          <w:tcPr>
            <w:tcW w:w="676" w:type="dxa"/>
            <w:tcBorders>
              <w:top w:val="single" w:sz="4" w:space="0" w:color="auto"/>
              <w:left w:val="single" w:sz="4" w:space="0" w:color="auto"/>
              <w:bottom w:val="single" w:sz="4" w:space="0" w:color="auto"/>
              <w:right w:val="single" w:sz="4" w:space="0" w:color="auto"/>
            </w:tcBorders>
            <w:vAlign w:val="center"/>
          </w:tcPr>
          <w:p w:rsidR="003526D6" w:rsidRPr="00457A99" w:rsidRDefault="003526D6" w:rsidP="00D22299">
            <w:pPr>
              <w:rPr>
                <w:rFonts w:eastAsia="Calibri"/>
                <w:szCs w:val="24"/>
              </w:rPr>
            </w:pPr>
            <w:r>
              <w:rPr>
                <w:rFonts w:eastAsia="Calibri"/>
                <w:szCs w:val="24"/>
              </w:rPr>
              <w:t>4.1.2.</w:t>
            </w:r>
          </w:p>
        </w:tc>
        <w:tc>
          <w:tcPr>
            <w:tcW w:w="3724" w:type="dxa"/>
            <w:tcBorders>
              <w:top w:val="single" w:sz="4" w:space="0" w:color="auto"/>
              <w:left w:val="single" w:sz="4" w:space="0" w:color="auto"/>
              <w:bottom w:val="single" w:sz="4" w:space="0" w:color="auto"/>
              <w:right w:val="single" w:sz="4" w:space="0" w:color="auto"/>
            </w:tcBorders>
          </w:tcPr>
          <w:p w:rsidR="003526D6" w:rsidRPr="006340DE" w:rsidRDefault="003526D6" w:rsidP="00D22299">
            <w:pPr>
              <w:jc w:val="both"/>
              <w:rPr>
                <w:szCs w:val="22"/>
              </w:rPr>
            </w:pPr>
            <w:r>
              <w:rPr>
                <w:color w:val="000000"/>
              </w:rPr>
              <w:t xml:space="preserve">Sukuriama nuo 1,6 iki 2 (imtinai) darbo vietų  </w:t>
            </w:r>
          </w:p>
        </w:tc>
        <w:tc>
          <w:tcPr>
            <w:tcW w:w="5237" w:type="dxa"/>
            <w:tcBorders>
              <w:top w:val="single" w:sz="4" w:space="0" w:color="auto"/>
              <w:left w:val="single" w:sz="4" w:space="0" w:color="auto"/>
              <w:bottom w:val="single" w:sz="4" w:space="0" w:color="auto"/>
              <w:right w:val="single" w:sz="4" w:space="0" w:color="auto"/>
            </w:tcBorders>
          </w:tcPr>
          <w:p w:rsidR="003526D6" w:rsidRPr="00457A99" w:rsidRDefault="003526D6" w:rsidP="00D22299">
            <w:pPr>
              <w:rPr>
                <w:rFonts w:eastAsia="Calibri"/>
                <w:szCs w:val="24"/>
              </w:rPr>
            </w:pPr>
          </w:p>
        </w:tc>
      </w:tr>
      <w:tr w:rsidR="003526D6" w:rsidRPr="00457A99" w:rsidTr="00D22299">
        <w:tc>
          <w:tcPr>
            <w:tcW w:w="676" w:type="dxa"/>
            <w:tcBorders>
              <w:top w:val="single" w:sz="4" w:space="0" w:color="auto"/>
              <w:left w:val="single" w:sz="4" w:space="0" w:color="auto"/>
              <w:bottom w:val="single" w:sz="4" w:space="0" w:color="auto"/>
              <w:right w:val="single" w:sz="4" w:space="0" w:color="auto"/>
            </w:tcBorders>
            <w:vAlign w:val="center"/>
          </w:tcPr>
          <w:p w:rsidR="003526D6" w:rsidRDefault="003526D6" w:rsidP="00D22299">
            <w:pPr>
              <w:rPr>
                <w:rFonts w:eastAsia="Calibri"/>
                <w:szCs w:val="24"/>
              </w:rPr>
            </w:pPr>
            <w:r>
              <w:rPr>
                <w:rFonts w:eastAsia="Calibri"/>
                <w:szCs w:val="24"/>
              </w:rPr>
              <w:t>4.1.3.</w:t>
            </w:r>
          </w:p>
        </w:tc>
        <w:tc>
          <w:tcPr>
            <w:tcW w:w="3724" w:type="dxa"/>
            <w:tcBorders>
              <w:top w:val="single" w:sz="4" w:space="0" w:color="auto"/>
              <w:left w:val="single" w:sz="4" w:space="0" w:color="auto"/>
              <w:bottom w:val="single" w:sz="4" w:space="0" w:color="auto"/>
              <w:right w:val="single" w:sz="4" w:space="0" w:color="auto"/>
            </w:tcBorders>
          </w:tcPr>
          <w:p w:rsidR="003526D6" w:rsidRDefault="003526D6" w:rsidP="00D22299">
            <w:pPr>
              <w:jc w:val="both"/>
              <w:rPr>
                <w:color w:val="000000"/>
              </w:rPr>
            </w:pPr>
            <w:r>
              <w:rPr>
                <w:color w:val="000000"/>
              </w:rPr>
              <w:t xml:space="preserve">Sukuriama nuo 1,1 iki 1,5 (imtinai) darbo vietos </w:t>
            </w:r>
          </w:p>
        </w:tc>
        <w:tc>
          <w:tcPr>
            <w:tcW w:w="5237" w:type="dxa"/>
            <w:tcBorders>
              <w:top w:val="single" w:sz="4" w:space="0" w:color="auto"/>
              <w:left w:val="single" w:sz="4" w:space="0" w:color="auto"/>
              <w:bottom w:val="single" w:sz="4" w:space="0" w:color="auto"/>
              <w:right w:val="single" w:sz="4" w:space="0" w:color="auto"/>
            </w:tcBorders>
          </w:tcPr>
          <w:p w:rsidR="003526D6" w:rsidRPr="00457A99" w:rsidRDefault="003526D6" w:rsidP="00D22299">
            <w:pPr>
              <w:rPr>
                <w:rFonts w:eastAsia="Calibri"/>
                <w:szCs w:val="24"/>
              </w:rPr>
            </w:pPr>
          </w:p>
        </w:tc>
      </w:tr>
      <w:tr w:rsidR="003526D6" w:rsidRPr="00457A99" w:rsidTr="00D22299">
        <w:trPr>
          <w:trHeight w:val="329"/>
        </w:trPr>
        <w:tc>
          <w:tcPr>
            <w:tcW w:w="676" w:type="dxa"/>
            <w:tcBorders>
              <w:top w:val="single" w:sz="4" w:space="0" w:color="auto"/>
              <w:left w:val="single" w:sz="4" w:space="0" w:color="auto"/>
              <w:bottom w:val="single" w:sz="4" w:space="0" w:color="auto"/>
              <w:right w:val="single" w:sz="4" w:space="0" w:color="auto"/>
            </w:tcBorders>
            <w:vAlign w:val="center"/>
          </w:tcPr>
          <w:p w:rsidR="003526D6" w:rsidRPr="00C7450B" w:rsidRDefault="003526D6" w:rsidP="00D22299">
            <w:pPr>
              <w:rPr>
                <w:rFonts w:eastAsia="Calibri"/>
                <w:b/>
                <w:szCs w:val="24"/>
              </w:rPr>
            </w:pPr>
            <w:r w:rsidRPr="00C7450B">
              <w:rPr>
                <w:rFonts w:eastAsia="Calibri"/>
                <w:b/>
                <w:szCs w:val="24"/>
              </w:rPr>
              <w:t>4.2.</w:t>
            </w:r>
          </w:p>
        </w:tc>
        <w:tc>
          <w:tcPr>
            <w:tcW w:w="3724" w:type="dxa"/>
            <w:tcBorders>
              <w:top w:val="single" w:sz="4" w:space="0" w:color="auto"/>
              <w:left w:val="single" w:sz="4" w:space="0" w:color="auto"/>
              <w:bottom w:val="single" w:sz="4" w:space="0" w:color="auto"/>
              <w:right w:val="single" w:sz="4" w:space="0" w:color="auto"/>
            </w:tcBorders>
          </w:tcPr>
          <w:p w:rsidR="003526D6" w:rsidRPr="00C203B6" w:rsidRDefault="003526D6" w:rsidP="00D22299">
            <w:pPr>
              <w:jc w:val="both"/>
              <w:rPr>
                <w:b/>
                <w:bCs/>
                <w:color w:val="000000" w:themeColor="text1"/>
                <w:kern w:val="24"/>
                <w:szCs w:val="24"/>
              </w:rPr>
            </w:pPr>
            <w:r w:rsidRPr="00C203B6">
              <w:rPr>
                <w:b/>
                <w:bCs/>
                <w:color w:val="000000" w:themeColor="text1"/>
                <w:kern w:val="24"/>
                <w:szCs w:val="24"/>
              </w:rPr>
              <w:t>Pareiškėjas iki paramos paraiškos pateikimo Kaišiadorių rajono VVG teritorijoje veikia netrumpiau kaip 1 metus</w:t>
            </w:r>
          </w:p>
        </w:tc>
        <w:tc>
          <w:tcPr>
            <w:tcW w:w="5237" w:type="dxa"/>
            <w:tcBorders>
              <w:top w:val="single" w:sz="4" w:space="0" w:color="auto"/>
              <w:left w:val="single" w:sz="4" w:space="0" w:color="auto"/>
              <w:bottom w:val="single" w:sz="4" w:space="0" w:color="auto"/>
              <w:right w:val="single" w:sz="4" w:space="0" w:color="auto"/>
            </w:tcBorders>
          </w:tcPr>
          <w:p w:rsidR="003526D6" w:rsidRPr="00457A99" w:rsidRDefault="003526D6" w:rsidP="00D22299">
            <w:pPr>
              <w:rPr>
                <w:rFonts w:eastAsia="Calibri"/>
                <w:szCs w:val="24"/>
              </w:rPr>
            </w:pPr>
          </w:p>
        </w:tc>
      </w:tr>
      <w:tr w:rsidR="003526D6" w:rsidRPr="00457A99" w:rsidTr="00D22299">
        <w:tc>
          <w:tcPr>
            <w:tcW w:w="676" w:type="dxa"/>
            <w:tcBorders>
              <w:top w:val="single" w:sz="4" w:space="0" w:color="auto"/>
              <w:left w:val="single" w:sz="4" w:space="0" w:color="auto"/>
              <w:bottom w:val="single" w:sz="4" w:space="0" w:color="auto"/>
              <w:right w:val="single" w:sz="4" w:space="0" w:color="auto"/>
            </w:tcBorders>
            <w:vAlign w:val="center"/>
          </w:tcPr>
          <w:p w:rsidR="003526D6" w:rsidRPr="00C7450B" w:rsidRDefault="003526D6" w:rsidP="00D22299">
            <w:pPr>
              <w:rPr>
                <w:rFonts w:eastAsia="Calibri"/>
                <w:b/>
                <w:szCs w:val="24"/>
              </w:rPr>
            </w:pPr>
            <w:r w:rsidRPr="00C7450B">
              <w:rPr>
                <w:rFonts w:eastAsia="Calibri"/>
                <w:b/>
                <w:szCs w:val="24"/>
              </w:rPr>
              <w:t>4.3.</w:t>
            </w:r>
          </w:p>
        </w:tc>
        <w:tc>
          <w:tcPr>
            <w:tcW w:w="3724" w:type="dxa"/>
            <w:tcBorders>
              <w:top w:val="single" w:sz="4" w:space="0" w:color="auto"/>
              <w:left w:val="single" w:sz="4" w:space="0" w:color="auto"/>
              <w:bottom w:val="single" w:sz="4" w:space="0" w:color="auto"/>
              <w:right w:val="single" w:sz="4" w:space="0" w:color="auto"/>
            </w:tcBorders>
          </w:tcPr>
          <w:p w:rsidR="003526D6" w:rsidRPr="00C203B6" w:rsidRDefault="003526D6" w:rsidP="00D22299">
            <w:pPr>
              <w:jc w:val="both"/>
              <w:rPr>
                <w:b/>
                <w:bCs/>
                <w:color w:val="000000" w:themeColor="text1"/>
                <w:kern w:val="24"/>
                <w:szCs w:val="24"/>
              </w:rPr>
            </w:pPr>
            <w:r w:rsidRPr="00C203B6">
              <w:rPr>
                <w:b/>
                <w:bCs/>
                <w:color w:val="000000" w:themeColor="text1"/>
                <w:kern w:val="24"/>
                <w:szCs w:val="24"/>
              </w:rPr>
              <w:t>Pareiškėjas jaunas iki 40 metų fizinis asmuo</w:t>
            </w:r>
            <w:r w:rsidRPr="00F670D6">
              <w:rPr>
                <w:bCs/>
                <w:color w:val="000000" w:themeColor="text1"/>
                <w:kern w:val="24"/>
                <w:szCs w:val="24"/>
                <w:vertAlign w:val="superscript"/>
              </w:rPr>
              <w:footnoteReference w:id="1"/>
            </w:r>
          </w:p>
        </w:tc>
        <w:tc>
          <w:tcPr>
            <w:tcW w:w="5237" w:type="dxa"/>
            <w:tcBorders>
              <w:top w:val="single" w:sz="4" w:space="0" w:color="auto"/>
              <w:left w:val="single" w:sz="4" w:space="0" w:color="auto"/>
              <w:bottom w:val="single" w:sz="4" w:space="0" w:color="auto"/>
              <w:right w:val="single" w:sz="4" w:space="0" w:color="auto"/>
            </w:tcBorders>
          </w:tcPr>
          <w:p w:rsidR="003526D6" w:rsidRPr="00457A99" w:rsidRDefault="003526D6" w:rsidP="00D22299">
            <w:pPr>
              <w:rPr>
                <w:rFonts w:eastAsia="Calibri"/>
                <w:szCs w:val="24"/>
              </w:rPr>
            </w:pPr>
          </w:p>
        </w:tc>
      </w:tr>
      <w:tr w:rsidR="003526D6" w:rsidRPr="00457A99" w:rsidTr="00D22299">
        <w:tc>
          <w:tcPr>
            <w:tcW w:w="676" w:type="dxa"/>
            <w:tcBorders>
              <w:top w:val="single" w:sz="4" w:space="0" w:color="auto"/>
              <w:left w:val="single" w:sz="4" w:space="0" w:color="auto"/>
              <w:bottom w:val="single" w:sz="4" w:space="0" w:color="auto"/>
              <w:right w:val="single" w:sz="4" w:space="0" w:color="auto"/>
            </w:tcBorders>
            <w:vAlign w:val="center"/>
          </w:tcPr>
          <w:p w:rsidR="003526D6" w:rsidRPr="00C7450B" w:rsidRDefault="003526D6" w:rsidP="00D22299">
            <w:pPr>
              <w:rPr>
                <w:rFonts w:eastAsia="Calibri"/>
                <w:b/>
                <w:szCs w:val="24"/>
              </w:rPr>
            </w:pPr>
            <w:r w:rsidRPr="00C7450B">
              <w:rPr>
                <w:rFonts w:eastAsia="Calibri"/>
                <w:b/>
                <w:szCs w:val="24"/>
              </w:rPr>
              <w:t>4.4.</w:t>
            </w:r>
          </w:p>
        </w:tc>
        <w:tc>
          <w:tcPr>
            <w:tcW w:w="3724" w:type="dxa"/>
            <w:tcBorders>
              <w:top w:val="single" w:sz="4" w:space="0" w:color="auto"/>
              <w:left w:val="single" w:sz="4" w:space="0" w:color="auto"/>
              <w:bottom w:val="single" w:sz="4" w:space="0" w:color="auto"/>
              <w:right w:val="single" w:sz="4" w:space="0" w:color="auto"/>
            </w:tcBorders>
          </w:tcPr>
          <w:p w:rsidR="003526D6" w:rsidRPr="00C203B6" w:rsidRDefault="003526D6" w:rsidP="00D22299">
            <w:pPr>
              <w:jc w:val="both"/>
              <w:rPr>
                <w:b/>
                <w:bCs/>
                <w:color w:val="000000" w:themeColor="text1"/>
                <w:kern w:val="24"/>
                <w:szCs w:val="24"/>
              </w:rPr>
            </w:pPr>
            <w:r w:rsidRPr="00C203B6">
              <w:rPr>
                <w:b/>
                <w:bCs/>
                <w:color w:val="000000" w:themeColor="text1"/>
                <w:kern w:val="24"/>
                <w:szCs w:val="24"/>
              </w:rPr>
              <w:t>Projekte numatytos investicijos, skirtos atsinaujinančių išteklių panaudojimui, alternatyvių energijos šaltinių diegimui</w:t>
            </w:r>
          </w:p>
        </w:tc>
        <w:tc>
          <w:tcPr>
            <w:tcW w:w="5237" w:type="dxa"/>
            <w:tcBorders>
              <w:top w:val="single" w:sz="4" w:space="0" w:color="auto"/>
              <w:left w:val="single" w:sz="4" w:space="0" w:color="auto"/>
              <w:bottom w:val="single" w:sz="4" w:space="0" w:color="auto"/>
              <w:right w:val="single" w:sz="4" w:space="0" w:color="auto"/>
            </w:tcBorders>
          </w:tcPr>
          <w:p w:rsidR="003526D6" w:rsidRPr="00457A99" w:rsidRDefault="003526D6" w:rsidP="00D22299">
            <w:pPr>
              <w:rPr>
                <w:rFonts w:eastAsia="Calibri"/>
                <w:szCs w:val="24"/>
              </w:rPr>
            </w:pPr>
          </w:p>
        </w:tc>
      </w:tr>
      <w:tr w:rsidR="003526D6" w:rsidRPr="00457A99" w:rsidTr="00D22299">
        <w:tc>
          <w:tcPr>
            <w:tcW w:w="676" w:type="dxa"/>
            <w:tcBorders>
              <w:top w:val="single" w:sz="4" w:space="0" w:color="auto"/>
              <w:left w:val="single" w:sz="4" w:space="0" w:color="auto"/>
              <w:bottom w:val="single" w:sz="4" w:space="0" w:color="auto"/>
              <w:right w:val="single" w:sz="4" w:space="0" w:color="auto"/>
            </w:tcBorders>
            <w:vAlign w:val="center"/>
          </w:tcPr>
          <w:p w:rsidR="003526D6" w:rsidRPr="00C7450B" w:rsidRDefault="003526D6" w:rsidP="00D22299">
            <w:pPr>
              <w:rPr>
                <w:rFonts w:eastAsia="Calibri"/>
                <w:b/>
                <w:szCs w:val="24"/>
              </w:rPr>
            </w:pPr>
            <w:r w:rsidRPr="00C7450B">
              <w:rPr>
                <w:rFonts w:eastAsia="Calibri"/>
                <w:b/>
                <w:szCs w:val="24"/>
              </w:rPr>
              <w:t>4.5.</w:t>
            </w:r>
          </w:p>
        </w:tc>
        <w:tc>
          <w:tcPr>
            <w:tcW w:w="3724" w:type="dxa"/>
            <w:tcBorders>
              <w:top w:val="single" w:sz="4" w:space="0" w:color="auto"/>
              <w:left w:val="single" w:sz="4" w:space="0" w:color="auto"/>
              <w:bottom w:val="single" w:sz="4" w:space="0" w:color="auto"/>
              <w:right w:val="single" w:sz="4" w:space="0" w:color="auto"/>
            </w:tcBorders>
          </w:tcPr>
          <w:p w:rsidR="003526D6" w:rsidRPr="00C203B6" w:rsidRDefault="003526D6" w:rsidP="00D22299">
            <w:pPr>
              <w:jc w:val="both"/>
              <w:rPr>
                <w:b/>
                <w:bCs/>
                <w:color w:val="000000" w:themeColor="text1"/>
                <w:kern w:val="24"/>
                <w:szCs w:val="24"/>
              </w:rPr>
            </w:pPr>
            <w:r w:rsidRPr="00C203B6">
              <w:rPr>
                <w:b/>
                <w:bCs/>
                <w:color w:val="000000" w:themeColor="text1"/>
                <w:kern w:val="24"/>
                <w:szCs w:val="24"/>
              </w:rPr>
              <w:t xml:space="preserve">Nekilnojamasis turtas, kuriame planuojama vykdyti projekte numatytą veiklą, pareiškėjui priklauso nuosavybės teise </w:t>
            </w:r>
          </w:p>
        </w:tc>
        <w:tc>
          <w:tcPr>
            <w:tcW w:w="5237" w:type="dxa"/>
            <w:tcBorders>
              <w:top w:val="single" w:sz="4" w:space="0" w:color="auto"/>
              <w:left w:val="single" w:sz="4" w:space="0" w:color="auto"/>
              <w:bottom w:val="single" w:sz="4" w:space="0" w:color="auto"/>
              <w:right w:val="single" w:sz="4" w:space="0" w:color="auto"/>
            </w:tcBorders>
          </w:tcPr>
          <w:p w:rsidR="003526D6" w:rsidRPr="00457A99" w:rsidRDefault="003526D6" w:rsidP="00D22299">
            <w:pPr>
              <w:rPr>
                <w:rFonts w:eastAsia="Calibri"/>
                <w:szCs w:val="24"/>
              </w:rPr>
            </w:pPr>
          </w:p>
        </w:tc>
      </w:tr>
      <w:tr w:rsidR="003526D6" w:rsidRPr="00457A99" w:rsidTr="00D22299">
        <w:tc>
          <w:tcPr>
            <w:tcW w:w="676" w:type="dxa"/>
            <w:tcBorders>
              <w:top w:val="single" w:sz="4" w:space="0" w:color="auto"/>
              <w:left w:val="single" w:sz="4" w:space="0" w:color="auto"/>
              <w:bottom w:val="single" w:sz="4" w:space="0" w:color="auto"/>
              <w:right w:val="single" w:sz="4" w:space="0" w:color="auto"/>
            </w:tcBorders>
            <w:vAlign w:val="center"/>
          </w:tcPr>
          <w:p w:rsidR="003526D6" w:rsidRPr="00C7450B" w:rsidRDefault="003526D6" w:rsidP="00D22299">
            <w:pPr>
              <w:rPr>
                <w:rFonts w:eastAsia="Calibri"/>
                <w:b/>
                <w:szCs w:val="24"/>
              </w:rPr>
            </w:pPr>
            <w:r w:rsidRPr="00C7450B">
              <w:rPr>
                <w:rFonts w:eastAsia="Calibri"/>
                <w:b/>
                <w:szCs w:val="24"/>
              </w:rPr>
              <w:t>4.6.</w:t>
            </w:r>
          </w:p>
        </w:tc>
        <w:tc>
          <w:tcPr>
            <w:tcW w:w="3724" w:type="dxa"/>
            <w:tcBorders>
              <w:top w:val="single" w:sz="4" w:space="0" w:color="auto"/>
              <w:left w:val="single" w:sz="4" w:space="0" w:color="auto"/>
              <w:bottom w:val="single" w:sz="4" w:space="0" w:color="auto"/>
              <w:right w:val="single" w:sz="4" w:space="0" w:color="auto"/>
            </w:tcBorders>
          </w:tcPr>
          <w:p w:rsidR="003526D6" w:rsidRPr="00C203B6" w:rsidRDefault="003526D6" w:rsidP="00D22299">
            <w:pPr>
              <w:jc w:val="both"/>
              <w:rPr>
                <w:b/>
                <w:bCs/>
                <w:color w:val="000000" w:themeColor="text1"/>
                <w:kern w:val="24"/>
                <w:szCs w:val="24"/>
              </w:rPr>
            </w:pPr>
            <w:r w:rsidRPr="00C203B6">
              <w:rPr>
                <w:b/>
                <w:bCs/>
                <w:color w:val="000000" w:themeColor="text1"/>
                <w:kern w:val="24"/>
                <w:szCs w:val="24"/>
              </w:rPr>
              <w:t>Paramos prašoma ekonominei veiklai:</w:t>
            </w:r>
          </w:p>
        </w:tc>
        <w:tc>
          <w:tcPr>
            <w:tcW w:w="5237" w:type="dxa"/>
            <w:tcBorders>
              <w:top w:val="single" w:sz="4" w:space="0" w:color="auto"/>
              <w:left w:val="single" w:sz="4" w:space="0" w:color="auto"/>
              <w:bottom w:val="single" w:sz="4" w:space="0" w:color="auto"/>
              <w:right w:val="single" w:sz="4" w:space="0" w:color="auto"/>
            </w:tcBorders>
          </w:tcPr>
          <w:p w:rsidR="003526D6" w:rsidRPr="00457A99" w:rsidRDefault="003526D6" w:rsidP="00D22299">
            <w:pPr>
              <w:rPr>
                <w:rFonts w:eastAsia="Calibri"/>
                <w:szCs w:val="24"/>
              </w:rPr>
            </w:pPr>
          </w:p>
        </w:tc>
      </w:tr>
      <w:tr w:rsidR="003526D6" w:rsidRPr="00457A99" w:rsidTr="00D22299">
        <w:tc>
          <w:tcPr>
            <w:tcW w:w="676" w:type="dxa"/>
            <w:tcBorders>
              <w:top w:val="single" w:sz="4" w:space="0" w:color="auto"/>
              <w:left w:val="single" w:sz="4" w:space="0" w:color="auto"/>
              <w:bottom w:val="single" w:sz="4" w:space="0" w:color="auto"/>
              <w:right w:val="single" w:sz="4" w:space="0" w:color="auto"/>
            </w:tcBorders>
            <w:vAlign w:val="center"/>
          </w:tcPr>
          <w:p w:rsidR="003526D6" w:rsidRPr="00C203B6" w:rsidRDefault="003526D6" w:rsidP="00D22299">
            <w:pPr>
              <w:rPr>
                <w:color w:val="000000" w:themeColor="text1"/>
                <w:szCs w:val="24"/>
              </w:rPr>
            </w:pPr>
            <w:r>
              <w:rPr>
                <w:color w:val="000000" w:themeColor="text1"/>
                <w:szCs w:val="24"/>
              </w:rPr>
              <w:t>4.6.1.</w:t>
            </w:r>
          </w:p>
        </w:tc>
        <w:tc>
          <w:tcPr>
            <w:tcW w:w="3724" w:type="dxa"/>
            <w:tcBorders>
              <w:top w:val="single" w:sz="4" w:space="0" w:color="auto"/>
              <w:left w:val="single" w:sz="4" w:space="0" w:color="auto"/>
              <w:bottom w:val="single" w:sz="4" w:space="0" w:color="auto"/>
              <w:right w:val="single" w:sz="4" w:space="0" w:color="auto"/>
            </w:tcBorders>
          </w:tcPr>
          <w:p w:rsidR="003526D6" w:rsidRPr="00C203B6" w:rsidRDefault="003526D6" w:rsidP="00D22299">
            <w:pPr>
              <w:jc w:val="both"/>
              <w:rPr>
                <w:color w:val="000000" w:themeColor="text1"/>
                <w:szCs w:val="24"/>
              </w:rPr>
            </w:pPr>
            <w:r w:rsidRPr="00C203B6">
              <w:rPr>
                <w:color w:val="000000" w:themeColor="text1"/>
                <w:szCs w:val="24"/>
              </w:rPr>
              <w:t>Skirtai prekių, produktų gamybai (EVRK – C sekcija)</w:t>
            </w:r>
          </w:p>
        </w:tc>
        <w:tc>
          <w:tcPr>
            <w:tcW w:w="5237" w:type="dxa"/>
            <w:tcBorders>
              <w:top w:val="single" w:sz="4" w:space="0" w:color="auto"/>
              <w:left w:val="single" w:sz="4" w:space="0" w:color="auto"/>
              <w:bottom w:val="single" w:sz="4" w:space="0" w:color="auto"/>
              <w:right w:val="single" w:sz="4" w:space="0" w:color="auto"/>
            </w:tcBorders>
          </w:tcPr>
          <w:p w:rsidR="003526D6" w:rsidRPr="00457A99" w:rsidRDefault="003526D6" w:rsidP="00D22299">
            <w:pPr>
              <w:rPr>
                <w:rFonts w:eastAsia="Calibri"/>
                <w:szCs w:val="24"/>
              </w:rPr>
            </w:pPr>
          </w:p>
        </w:tc>
      </w:tr>
      <w:tr w:rsidR="003526D6" w:rsidRPr="00457A99" w:rsidTr="00D22299">
        <w:tc>
          <w:tcPr>
            <w:tcW w:w="676" w:type="dxa"/>
            <w:tcBorders>
              <w:top w:val="single" w:sz="4" w:space="0" w:color="auto"/>
              <w:left w:val="single" w:sz="4" w:space="0" w:color="auto"/>
              <w:bottom w:val="single" w:sz="4" w:space="0" w:color="auto"/>
              <w:right w:val="single" w:sz="4" w:space="0" w:color="auto"/>
            </w:tcBorders>
            <w:vAlign w:val="center"/>
          </w:tcPr>
          <w:p w:rsidR="003526D6" w:rsidRPr="00C203B6" w:rsidRDefault="003526D6" w:rsidP="00D22299">
            <w:pPr>
              <w:rPr>
                <w:color w:val="000000" w:themeColor="text1"/>
                <w:szCs w:val="24"/>
              </w:rPr>
            </w:pPr>
            <w:r>
              <w:rPr>
                <w:color w:val="000000" w:themeColor="text1"/>
                <w:szCs w:val="24"/>
              </w:rPr>
              <w:t>4.6.2</w:t>
            </w:r>
            <w:r w:rsidRPr="00C203B6">
              <w:rPr>
                <w:color w:val="000000" w:themeColor="text1"/>
                <w:szCs w:val="24"/>
              </w:rPr>
              <w:t>.</w:t>
            </w:r>
          </w:p>
        </w:tc>
        <w:tc>
          <w:tcPr>
            <w:tcW w:w="3724" w:type="dxa"/>
            <w:tcBorders>
              <w:top w:val="single" w:sz="4" w:space="0" w:color="auto"/>
              <w:left w:val="single" w:sz="4" w:space="0" w:color="auto"/>
              <w:bottom w:val="single" w:sz="4" w:space="0" w:color="auto"/>
              <w:right w:val="single" w:sz="4" w:space="0" w:color="auto"/>
            </w:tcBorders>
          </w:tcPr>
          <w:p w:rsidR="003526D6" w:rsidRPr="00C203B6" w:rsidRDefault="003526D6" w:rsidP="00D22299">
            <w:pPr>
              <w:jc w:val="both"/>
              <w:rPr>
                <w:color w:val="000000" w:themeColor="text1"/>
                <w:szCs w:val="24"/>
              </w:rPr>
            </w:pPr>
            <w:r w:rsidRPr="00C203B6">
              <w:rPr>
                <w:color w:val="000000" w:themeColor="text1"/>
                <w:szCs w:val="24"/>
              </w:rPr>
              <w:t>Kitai leidžiamai ekonominei veiklai (iš</w:t>
            </w:r>
            <w:r>
              <w:rPr>
                <w:color w:val="000000" w:themeColor="text1"/>
                <w:szCs w:val="24"/>
              </w:rPr>
              <w:t>sk</w:t>
            </w:r>
            <w:r w:rsidRPr="00C203B6">
              <w:rPr>
                <w:color w:val="000000" w:themeColor="text1"/>
                <w:szCs w:val="24"/>
              </w:rPr>
              <w:t>yrus EVRK – C sekcija)</w:t>
            </w:r>
          </w:p>
        </w:tc>
        <w:tc>
          <w:tcPr>
            <w:tcW w:w="5237" w:type="dxa"/>
            <w:tcBorders>
              <w:top w:val="single" w:sz="4" w:space="0" w:color="auto"/>
              <w:left w:val="single" w:sz="4" w:space="0" w:color="auto"/>
              <w:bottom w:val="single" w:sz="4" w:space="0" w:color="auto"/>
              <w:right w:val="single" w:sz="4" w:space="0" w:color="auto"/>
            </w:tcBorders>
          </w:tcPr>
          <w:p w:rsidR="003526D6" w:rsidRPr="00457A99" w:rsidRDefault="003526D6" w:rsidP="00D22299">
            <w:pPr>
              <w:rPr>
                <w:rFonts w:eastAsia="Calibri"/>
                <w:szCs w:val="24"/>
              </w:rPr>
            </w:pPr>
          </w:p>
        </w:tc>
      </w:tr>
    </w:tbl>
    <w:p w:rsidR="003526D6" w:rsidRDefault="003526D6" w:rsidP="0013334B">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13334B" w:rsidTr="00DF460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3334B" w:rsidRDefault="0013334B" w:rsidP="00D22299">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tabs>
                <w:tab w:val="left" w:pos="567"/>
              </w:tabs>
              <w:rPr>
                <w:b/>
                <w:szCs w:val="22"/>
              </w:rPr>
            </w:pPr>
            <w:r>
              <w:rPr>
                <w:b/>
                <w:sz w:val="22"/>
                <w:szCs w:val="22"/>
              </w:rPr>
              <w:t xml:space="preserve">VIETOS PROJEKTO FINANSINIS PLANAS </w:t>
            </w:r>
          </w:p>
          <w:p w:rsidR="0013334B" w:rsidRDefault="0013334B" w:rsidP="00D22299">
            <w:pPr>
              <w:tabs>
                <w:tab w:val="left" w:pos="567"/>
              </w:tabs>
              <w:rPr>
                <w:b/>
                <w:szCs w:val="22"/>
              </w:rPr>
            </w:pPr>
            <w:r>
              <w:rPr>
                <w:b/>
                <w:sz w:val="22"/>
                <w:szCs w:val="22"/>
              </w:rPr>
              <w:t>(planuojamų vietos projekto išlaidų tinkamumo pagrindimas)</w:t>
            </w:r>
          </w:p>
          <w:p w:rsidR="0013334B" w:rsidRDefault="0013334B" w:rsidP="00D22299">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13334B" w:rsidTr="00DF4603">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D22299">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D22299">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D22299">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D22299">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13334B" w:rsidRDefault="0013334B" w:rsidP="00D22299">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D22299">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D22299">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13334B" w:rsidRDefault="0013334B" w:rsidP="00D22299">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334B" w:rsidRDefault="0013334B" w:rsidP="00D22299">
            <w:pPr>
              <w:tabs>
                <w:tab w:val="left" w:pos="567"/>
              </w:tabs>
              <w:jc w:val="center"/>
              <w:rPr>
                <w:b/>
                <w:szCs w:val="22"/>
              </w:rPr>
            </w:pPr>
            <w:r>
              <w:rPr>
                <w:b/>
                <w:sz w:val="22"/>
                <w:szCs w:val="22"/>
              </w:rPr>
              <w:t>IX</w:t>
            </w:r>
          </w:p>
        </w:tc>
      </w:tr>
      <w:tr w:rsidR="0013334B" w:rsidTr="00DF4603">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tabs>
                <w:tab w:val="left" w:pos="567"/>
              </w:tabs>
              <w:jc w:val="center"/>
              <w:rPr>
                <w:b/>
                <w:szCs w:val="22"/>
              </w:rPr>
            </w:pPr>
            <w:r>
              <w:rPr>
                <w:b/>
                <w:sz w:val="22"/>
                <w:szCs w:val="22"/>
              </w:rPr>
              <w:t xml:space="preserve">Eil. </w:t>
            </w:r>
          </w:p>
          <w:p w:rsidR="0013334B" w:rsidRDefault="0013334B" w:rsidP="00D22299">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tabs>
                <w:tab w:val="left" w:pos="567"/>
              </w:tabs>
              <w:jc w:val="center"/>
              <w:rPr>
                <w:b/>
                <w:szCs w:val="22"/>
              </w:rPr>
            </w:pPr>
            <w:r>
              <w:rPr>
                <w:b/>
                <w:sz w:val="22"/>
                <w:szCs w:val="22"/>
              </w:rPr>
              <w:t>Planuojamų išlaidų kainos pagrindimas</w:t>
            </w:r>
          </w:p>
          <w:p w:rsidR="0013334B" w:rsidRDefault="0013334B" w:rsidP="00D22299">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13334B" w:rsidRDefault="0013334B" w:rsidP="00D22299">
            <w:pPr>
              <w:tabs>
                <w:tab w:val="left" w:pos="567"/>
              </w:tabs>
              <w:jc w:val="center"/>
              <w:rPr>
                <w:b/>
                <w:szCs w:val="22"/>
              </w:rPr>
            </w:pPr>
          </w:p>
          <w:p w:rsidR="0013334B" w:rsidRDefault="0013334B" w:rsidP="00D22299">
            <w:pPr>
              <w:tabs>
                <w:tab w:val="left" w:pos="567"/>
              </w:tabs>
              <w:jc w:val="center"/>
              <w:rPr>
                <w:b/>
                <w:szCs w:val="22"/>
              </w:rPr>
            </w:pPr>
          </w:p>
          <w:p w:rsidR="0013334B" w:rsidRDefault="0013334B" w:rsidP="00D22299">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13334B" w:rsidRDefault="0013334B" w:rsidP="00D22299">
            <w:pPr>
              <w:tabs>
                <w:tab w:val="left" w:pos="567"/>
              </w:tabs>
              <w:jc w:val="center"/>
              <w:rPr>
                <w:b/>
                <w:szCs w:val="22"/>
              </w:rPr>
            </w:pPr>
          </w:p>
          <w:p w:rsidR="0013334B" w:rsidRDefault="0013334B" w:rsidP="00D22299">
            <w:pPr>
              <w:tabs>
                <w:tab w:val="left" w:pos="567"/>
              </w:tabs>
              <w:jc w:val="center"/>
              <w:rPr>
                <w:b/>
                <w:szCs w:val="22"/>
              </w:rPr>
            </w:pPr>
            <w:r>
              <w:rPr>
                <w:b/>
                <w:sz w:val="22"/>
                <w:szCs w:val="22"/>
              </w:rPr>
              <w:t>Prašoma finansuoti suma, Eur su PVM</w:t>
            </w:r>
          </w:p>
        </w:tc>
      </w:tr>
      <w:tr w:rsidR="0013334B" w:rsidTr="00DF4603">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13334B" w:rsidRDefault="0013334B" w:rsidP="00D22299">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b/>
                <w:szCs w:val="22"/>
              </w:rPr>
            </w:pPr>
          </w:p>
        </w:tc>
      </w:tr>
      <w:tr w:rsidR="0013334B" w:rsidTr="00DF460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3334B" w:rsidRDefault="0013334B" w:rsidP="00D22299">
            <w:pPr>
              <w:tabs>
                <w:tab w:val="left" w:pos="567"/>
              </w:tabs>
              <w:rPr>
                <w:b/>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31668" w:rsidRPr="00EA41DA" w:rsidRDefault="00C31668" w:rsidP="00C31668">
            <w:pPr>
              <w:tabs>
                <w:tab w:val="left" w:pos="567"/>
              </w:tabs>
              <w:jc w:val="both"/>
              <w:rPr>
                <w:b/>
                <w:szCs w:val="22"/>
              </w:rPr>
            </w:pPr>
            <w:r w:rsidRPr="00EA41DA">
              <w:rPr>
                <w:b/>
                <w:sz w:val="22"/>
                <w:szCs w:val="22"/>
              </w:rPr>
              <w:t xml:space="preserve">Planuojamos išlaidos grindžiamos pagal Aprašą, skirtą VPS </w:t>
            </w:r>
            <w:r w:rsidRPr="00EA41DA">
              <w:rPr>
                <w:rFonts w:eastAsia="Calibri"/>
                <w:b/>
                <w:sz w:val="22"/>
              </w:rPr>
              <w:t xml:space="preserve">priemonės „Ūkio ir verslo plėtra“ veiklos sričiai „Parama investicijoms skirtoms ne žemės ūkio veiklai plėtoti“, </w:t>
            </w:r>
            <w:r w:rsidRPr="00EA41DA">
              <w:rPr>
                <w:b/>
                <w:sz w:val="22"/>
                <w:szCs w:val="22"/>
              </w:rPr>
              <w:t xml:space="preserve">patvirtintą Kaišiadorių rajono VVG valdybos </w:t>
            </w:r>
            <w:r w:rsidR="00EA41DA" w:rsidRPr="00EA41DA">
              <w:rPr>
                <w:b/>
                <w:iCs/>
                <w:sz w:val="22"/>
                <w:szCs w:val="22"/>
              </w:rPr>
              <w:t>2020 m. rugsėjo 22 d. posėdžio protokolu Nr. 3</w:t>
            </w:r>
          </w:p>
          <w:p w:rsidR="00C31668" w:rsidRPr="00EA41DA" w:rsidRDefault="00C31668" w:rsidP="00C31668">
            <w:pPr>
              <w:tabs>
                <w:tab w:val="left" w:pos="567"/>
              </w:tabs>
              <w:jc w:val="both"/>
              <w:rPr>
                <w:b/>
                <w:szCs w:val="22"/>
              </w:rPr>
            </w:pPr>
            <w:r w:rsidRPr="00EA41DA">
              <w:rPr>
                <w:b/>
                <w:sz w:val="22"/>
                <w:szCs w:val="22"/>
              </w:rPr>
              <w:t xml:space="preserve">Paramos lyginamoji dalis iki </w:t>
            </w:r>
            <w:r w:rsidRPr="00EA41DA">
              <w:rPr>
                <w:b/>
                <w:sz w:val="22"/>
                <w:szCs w:val="22"/>
                <w:lang w:val="en-US"/>
              </w:rPr>
              <w:t>70</w:t>
            </w:r>
            <w:r w:rsidRPr="00EA41DA">
              <w:rPr>
                <w:b/>
                <w:sz w:val="22"/>
                <w:szCs w:val="22"/>
              </w:rPr>
              <w:t xml:space="preserve"> proc.</w:t>
            </w:r>
          </w:p>
          <w:p w:rsidR="0013334B" w:rsidRDefault="00C31668" w:rsidP="00C31668">
            <w:pPr>
              <w:tabs>
                <w:tab w:val="left" w:pos="567"/>
              </w:tabs>
              <w:jc w:val="both"/>
              <w:rPr>
                <w:b/>
                <w:szCs w:val="22"/>
              </w:rPr>
            </w:pPr>
            <w:r w:rsidRPr="00EA41DA">
              <w:rPr>
                <w:b/>
                <w:sz w:val="22"/>
                <w:szCs w:val="22"/>
              </w:rPr>
              <w:t>Planuojamų išlaidų susiejimas su ES kaimo plėtros politikos sritimis– 6A.</w:t>
            </w:r>
          </w:p>
        </w:tc>
      </w:tr>
      <w:tr w:rsidR="0013334B" w:rsidTr="00DF4603">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tabs>
                <w:tab w:val="left" w:pos="567"/>
              </w:tabs>
              <w:rPr>
                <w:b/>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tabs>
                <w:tab w:val="left" w:pos="567"/>
              </w:tabs>
              <w:jc w:val="both"/>
              <w:rPr>
                <w:b/>
                <w:szCs w:val="22"/>
              </w:rPr>
            </w:pPr>
            <w:r>
              <w:rPr>
                <w:b/>
                <w:sz w:val="22"/>
                <w:szCs w:val="22"/>
              </w:rPr>
              <w:t>Naujų prekių įsigijimo:</w:t>
            </w:r>
          </w:p>
        </w:tc>
      </w:tr>
      <w:tr w:rsidR="0013334B" w:rsidTr="00DF4603">
        <w:tc>
          <w:tcPr>
            <w:tcW w:w="983" w:type="dxa"/>
            <w:tcBorders>
              <w:top w:val="single" w:sz="4" w:space="0" w:color="auto"/>
              <w:left w:val="single" w:sz="4" w:space="0" w:color="auto"/>
              <w:bottom w:val="single" w:sz="4" w:space="0" w:color="auto"/>
              <w:right w:val="single" w:sz="4" w:space="0" w:color="auto"/>
            </w:tcBorders>
            <w:hideMark/>
          </w:tcPr>
          <w:p w:rsidR="0013334B" w:rsidRDefault="0013334B" w:rsidP="00D22299">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r>
      <w:tr w:rsidR="0013334B" w:rsidTr="00DF4603">
        <w:tc>
          <w:tcPr>
            <w:tcW w:w="983" w:type="dxa"/>
            <w:tcBorders>
              <w:top w:val="single" w:sz="4" w:space="0" w:color="auto"/>
              <w:left w:val="single" w:sz="4" w:space="0" w:color="auto"/>
              <w:bottom w:val="single" w:sz="4" w:space="0" w:color="auto"/>
              <w:right w:val="single" w:sz="4" w:space="0" w:color="auto"/>
            </w:tcBorders>
            <w:hideMark/>
          </w:tcPr>
          <w:p w:rsidR="0013334B" w:rsidRDefault="0013334B" w:rsidP="00D22299">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r>
      <w:tr w:rsidR="0013334B" w:rsidTr="00DF4603">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13334B" w:rsidRDefault="0013334B" w:rsidP="00D22299">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13334B" w:rsidRDefault="0013334B" w:rsidP="00D22299">
            <w:pPr>
              <w:tabs>
                <w:tab w:val="left" w:pos="567"/>
              </w:tabs>
              <w:jc w:val="both"/>
              <w:rPr>
                <w:i/>
                <w:szCs w:val="22"/>
              </w:rPr>
            </w:pPr>
            <w:r>
              <w:rPr>
                <w:b/>
                <w:sz w:val="22"/>
                <w:szCs w:val="22"/>
              </w:rPr>
              <w:t>Darbų ir paslaugų įsigijimo:</w:t>
            </w:r>
          </w:p>
        </w:tc>
      </w:tr>
      <w:tr w:rsidR="0013334B" w:rsidTr="00DF4603">
        <w:tc>
          <w:tcPr>
            <w:tcW w:w="983" w:type="dxa"/>
            <w:tcBorders>
              <w:top w:val="single" w:sz="4" w:space="0" w:color="auto"/>
              <w:left w:val="single" w:sz="4" w:space="0" w:color="auto"/>
              <w:bottom w:val="single" w:sz="4" w:space="0" w:color="auto"/>
              <w:right w:val="single" w:sz="4" w:space="0" w:color="auto"/>
            </w:tcBorders>
            <w:hideMark/>
          </w:tcPr>
          <w:p w:rsidR="0013334B" w:rsidRDefault="0013334B" w:rsidP="00D22299">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r>
      <w:tr w:rsidR="0013334B" w:rsidTr="00DF4603">
        <w:tc>
          <w:tcPr>
            <w:tcW w:w="983" w:type="dxa"/>
            <w:tcBorders>
              <w:top w:val="single" w:sz="4" w:space="0" w:color="auto"/>
              <w:left w:val="single" w:sz="4" w:space="0" w:color="auto"/>
              <w:bottom w:val="single" w:sz="4" w:space="0" w:color="auto"/>
              <w:right w:val="single" w:sz="4" w:space="0" w:color="auto"/>
            </w:tcBorders>
            <w:hideMark/>
          </w:tcPr>
          <w:p w:rsidR="0013334B" w:rsidRDefault="0013334B" w:rsidP="00D22299">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r>
      <w:tr w:rsidR="0013334B" w:rsidTr="00DF4603">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13334B" w:rsidRDefault="0013334B" w:rsidP="00D22299">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13334B" w:rsidRDefault="0013334B" w:rsidP="00D22299">
            <w:pPr>
              <w:tabs>
                <w:tab w:val="left" w:pos="567"/>
              </w:tabs>
              <w:jc w:val="both"/>
              <w:rPr>
                <w:szCs w:val="22"/>
              </w:rPr>
            </w:pPr>
            <w:r>
              <w:rPr>
                <w:b/>
                <w:sz w:val="22"/>
                <w:szCs w:val="22"/>
              </w:rPr>
              <w:t>Bendrosios išlaidos:</w:t>
            </w:r>
          </w:p>
        </w:tc>
      </w:tr>
      <w:tr w:rsidR="0013334B" w:rsidTr="00DF4603">
        <w:tc>
          <w:tcPr>
            <w:tcW w:w="983" w:type="dxa"/>
            <w:tcBorders>
              <w:top w:val="single" w:sz="4" w:space="0" w:color="auto"/>
              <w:left w:val="single" w:sz="4" w:space="0" w:color="auto"/>
              <w:bottom w:val="single" w:sz="4" w:space="0" w:color="auto"/>
              <w:right w:val="single" w:sz="4" w:space="0" w:color="auto"/>
            </w:tcBorders>
            <w:hideMark/>
          </w:tcPr>
          <w:p w:rsidR="0013334B" w:rsidRDefault="0013334B" w:rsidP="00D22299">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r>
      <w:tr w:rsidR="0013334B" w:rsidTr="00DF4603">
        <w:tc>
          <w:tcPr>
            <w:tcW w:w="983" w:type="dxa"/>
            <w:tcBorders>
              <w:top w:val="single" w:sz="4" w:space="0" w:color="auto"/>
              <w:left w:val="single" w:sz="4" w:space="0" w:color="auto"/>
              <w:bottom w:val="single" w:sz="4" w:space="0" w:color="auto"/>
              <w:right w:val="single" w:sz="4" w:space="0" w:color="auto"/>
            </w:tcBorders>
            <w:hideMark/>
          </w:tcPr>
          <w:p w:rsidR="0013334B" w:rsidRDefault="0013334B" w:rsidP="00D22299">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r>
      <w:tr w:rsidR="0013334B" w:rsidTr="00DF4603">
        <w:tc>
          <w:tcPr>
            <w:tcW w:w="983" w:type="dxa"/>
            <w:tcBorders>
              <w:top w:val="single" w:sz="4" w:space="0" w:color="auto"/>
              <w:left w:val="single" w:sz="4" w:space="0" w:color="auto"/>
              <w:bottom w:val="single" w:sz="4" w:space="0" w:color="auto"/>
              <w:right w:val="single" w:sz="4" w:space="0" w:color="auto"/>
            </w:tcBorders>
            <w:hideMark/>
          </w:tcPr>
          <w:p w:rsidR="0013334B" w:rsidRDefault="0013334B" w:rsidP="00D22299">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13334B" w:rsidRDefault="0013334B" w:rsidP="00D22299">
            <w:pPr>
              <w:tabs>
                <w:tab w:val="left" w:pos="567"/>
              </w:tabs>
              <w:jc w:val="both"/>
              <w:rPr>
                <w:b/>
                <w:szCs w:val="22"/>
              </w:rPr>
            </w:pPr>
            <w:r>
              <w:rPr>
                <w:b/>
                <w:sz w:val="22"/>
                <w:szCs w:val="22"/>
              </w:rPr>
              <w:t>Viešinimo išlaidos</w:t>
            </w:r>
          </w:p>
        </w:tc>
      </w:tr>
      <w:tr w:rsidR="0013334B" w:rsidTr="00DF4603">
        <w:tc>
          <w:tcPr>
            <w:tcW w:w="983" w:type="dxa"/>
            <w:tcBorders>
              <w:top w:val="single" w:sz="4" w:space="0" w:color="auto"/>
              <w:left w:val="single" w:sz="4" w:space="0" w:color="auto"/>
              <w:bottom w:val="single" w:sz="4" w:space="0" w:color="auto"/>
              <w:right w:val="single" w:sz="4" w:space="0" w:color="auto"/>
            </w:tcBorders>
            <w:hideMark/>
          </w:tcPr>
          <w:p w:rsidR="0013334B" w:rsidRDefault="0013334B" w:rsidP="00D22299">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r>
      <w:tr w:rsidR="0013334B" w:rsidTr="00DF4603">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3334B" w:rsidRDefault="00EA41DA" w:rsidP="00D22299">
            <w:pPr>
              <w:tabs>
                <w:tab w:val="left" w:pos="567"/>
              </w:tabs>
              <w:rPr>
                <w:szCs w:val="22"/>
              </w:rPr>
            </w:pPr>
            <w:r>
              <w:rPr>
                <w:b/>
                <w:sz w:val="22"/>
                <w:szCs w:val="22"/>
              </w:rPr>
              <w:t>5.1.5</w:t>
            </w:r>
            <w:r w:rsidR="0013334B">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3334B" w:rsidRDefault="0013334B" w:rsidP="00D22299">
            <w:pPr>
              <w:tabs>
                <w:tab w:val="left" w:pos="567"/>
              </w:tabs>
              <w:jc w:val="both"/>
              <w:rPr>
                <w:b/>
                <w:szCs w:val="22"/>
              </w:rPr>
            </w:pPr>
            <w:r>
              <w:rPr>
                <w:b/>
                <w:sz w:val="22"/>
                <w:szCs w:val="22"/>
              </w:rPr>
              <w:t>Netiesioginės išlaidos</w:t>
            </w:r>
          </w:p>
        </w:tc>
      </w:tr>
      <w:tr w:rsidR="0013334B" w:rsidTr="00DF4603">
        <w:tc>
          <w:tcPr>
            <w:tcW w:w="983" w:type="dxa"/>
            <w:tcBorders>
              <w:top w:val="single" w:sz="4" w:space="0" w:color="auto"/>
              <w:left w:val="single" w:sz="4" w:space="0" w:color="auto"/>
              <w:bottom w:val="single" w:sz="4" w:space="0" w:color="auto"/>
              <w:right w:val="single" w:sz="4" w:space="0" w:color="auto"/>
            </w:tcBorders>
            <w:hideMark/>
          </w:tcPr>
          <w:p w:rsidR="0013334B" w:rsidRDefault="00EA41DA" w:rsidP="00D22299">
            <w:pPr>
              <w:tabs>
                <w:tab w:val="left" w:pos="567"/>
              </w:tabs>
              <w:rPr>
                <w:szCs w:val="22"/>
              </w:rPr>
            </w:pPr>
            <w:r>
              <w:rPr>
                <w:sz w:val="22"/>
                <w:szCs w:val="22"/>
              </w:rPr>
              <w:t>5.1.5</w:t>
            </w:r>
            <w:r w:rsidR="0013334B">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r>
      <w:tr w:rsidR="0013334B" w:rsidTr="00DF4603">
        <w:tc>
          <w:tcPr>
            <w:tcW w:w="983" w:type="dxa"/>
            <w:tcBorders>
              <w:top w:val="single" w:sz="4" w:space="0" w:color="auto"/>
              <w:left w:val="single" w:sz="4" w:space="0" w:color="auto"/>
              <w:bottom w:val="single" w:sz="4" w:space="0" w:color="auto"/>
              <w:right w:val="single" w:sz="4" w:space="0" w:color="auto"/>
            </w:tcBorders>
            <w:hideMark/>
          </w:tcPr>
          <w:p w:rsidR="0013334B" w:rsidRDefault="00EA41DA" w:rsidP="00D22299">
            <w:pPr>
              <w:tabs>
                <w:tab w:val="left" w:pos="567"/>
              </w:tabs>
              <w:rPr>
                <w:szCs w:val="22"/>
              </w:rPr>
            </w:pPr>
            <w:r>
              <w:rPr>
                <w:sz w:val="22"/>
                <w:szCs w:val="22"/>
              </w:rPr>
              <w:t>5.1.5</w:t>
            </w:r>
            <w:r w:rsidR="0013334B">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3334B" w:rsidRDefault="0013334B" w:rsidP="00D22299">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3334B" w:rsidRDefault="0013334B" w:rsidP="00D22299">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3334B" w:rsidRDefault="0013334B" w:rsidP="00D22299">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13334B" w:rsidRDefault="0013334B" w:rsidP="00D22299">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3334B" w:rsidRDefault="0013334B" w:rsidP="00D22299">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3334B" w:rsidRDefault="0013334B" w:rsidP="00D22299">
            <w:pPr>
              <w:tabs>
                <w:tab w:val="left" w:pos="567"/>
              </w:tabs>
              <w:jc w:val="center"/>
              <w:rPr>
                <w:szCs w:val="22"/>
              </w:rPr>
            </w:pPr>
            <w:r>
              <w:rPr>
                <w:sz w:val="22"/>
                <w:szCs w:val="22"/>
              </w:rPr>
              <w:t>X</w:t>
            </w:r>
          </w:p>
        </w:tc>
      </w:tr>
      <w:tr w:rsidR="0013334B" w:rsidTr="00DF4603">
        <w:tc>
          <w:tcPr>
            <w:tcW w:w="983" w:type="dxa"/>
            <w:tcBorders>
              <w:top w:val="single" w:sz="4" w:space="0" w:color="auto"/>
              <w:left w:val="single" w:sz="4" w:space="0" w:color="auto"/>
              <w:bottom w:val="single" w:sz="4" w:space="0" w:color="auto"/>
              <w:right w:val="single" w:sz="4" w:space="0" w:color="auto"/>
            </w:tcBorders>
            <w:hideMark/>
          </w:tcPr>
          <w:p w:rsidR="0013334B" w:rsidRDefault="00EA41DA" w:rsidP="00D22299">
            <w:pPr>
              <w:tabs>
                <w:tab w:val="left" w:pos="567"/>
              </w:tabs>
              <w:rPr>
                <w:szCs w:val="22"/>
              </w:rPr>
            </w:pPr>
            <w:r>
              <w:rPr>
                <w:sz w:val="22"/>
                <w:szCs w:val="22"/>
              </w:rPr>
              <w:t>5.1.5</w:t>
            </w:r>
            <w:r w:rsidR="0013334B">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13334B" w:rsidRDefault="0013334B" w:rsidP="00D22299">
            <w:pPr>
              <w:tabs>
                <w:tab w:val="left" w:pos="567"/>
              </w:tabs>
              <w:ind w:firstLine="969"/>
              <w:jc w:val="center"/>
              <w:rPr>
                <w:szCs w:val="22"/>
              </w:rPr>
            </w:pPr>
            <w:r>
              <w:rPr>
                <w:sz w:val="22"/>
                <w:szCs w:val="22"/>
              </w:rPr>
              <w:t>_______ proc.</w:t>
            </w:r>
          </w:p>
        </w:tc>
      </w:tr>
      <w:tr w:rsidR="0013334B" w:rsidTr="00DF4603">
        <w:tc>
          <w:tcPr>
            <w:tcW w:w="983" w:type="dxa"/>
            <w:tcBorders>
              <w:top w:val="single" w:sz="4" w:space="0" w:color="auto"/>
              <w:left w:val="single" w:sz="4" w:space="0" w:color="auto"/>
              <w:bottom w:val="single" w:sz="4" w:space="0" w:color="auto"/>
              <w:right w:val="single" w:sz="4" w:space="0" w:color="auto"/>
            </w:tcBorders>
            <w:hideMark/>
          </w:tcPr>
          <w:p w:rsidR="0013334B" w:rsidRDefault="00EA41DA" w:rsidP="00D22299">
            <w:pPr>
              <w:tabs>
                <w:tab w:val="left" w:pos="567"/>
              </w:tabs>
              <w:rPr>
                <w:szCs w:val="22"/>
              </w:rPr>
            </w:pPr>
            <w:r>
              <w:rPr>
                <w:sz w:val="22"/>
                <w:szCs w:val="22"/>
              </w:rPr>
              <w:t>5.1.5</w:t>
            </w:r>
            <w:r w:rsidR="0013334B">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Netiesioginės išlaidos, Eur</w:t>
            </w:r>
          </w:p>
          <w:p w:rsidR="0013334B" w:rsidRDefault="0013334B" w:rsidP="00D22299">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13334B" w:rsidRDefault="0013334B" w:rsidP="00D22299">
            <w:pPr>
              <w:tabs>
                <w:tab w:val="left" w:pos="567"/>
              </w:tabs>
              <w:jc w:val="center"/>
              <w:rPr>
                <w:szCs w:val="22"/>
              </w:rPr>
            </w:pPr>
          </w:p>
          <w:p w:rsidR="0013334B" w:rsidRDefault="0013334B" w:rsidP="00D22299">
            <w:pPr>
              <w:tabs>
                <w:tab w:val="left" w:pos="567"/>
              </w:tabs>
              <w:jc w:val="center"/>
              <w:rPr>
                <w:szCs w:val="22"/>
              </w:rPr>
            </w:pPr>
          </w:p>
          <w:p w:rsidR="0013334B" w:rsidRDefault="0013334B" w:rsidP="00D22299">
            <w:pPr>
              <w:tabs>
                <w:tab w:val="left" w:pos="567"/>
              </w:tabs>
              <w:jc w:val="center"/>
              <w:rPr>
                <w:szCs w:val="22"/>
              </w:rPr>
            </w:pPr>
          </w:p>
          <w:p w:rsidR="0013334B" w:rsidRDefault="0013334B" w:rsidP="00D22299">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13334B" w:rsidRDefault="0013334B" w:rsidP="00D22299">
            <w:pPr>
              <w:tabs>
                <w:tab w:val="left" w:pos="567"/>
              </w:tabs>
              <w:jc w:val="both"/>
              <w:rPr>
                <w:szCs w:val="22"/>
              </w:rPr>
            </w:pPr>
          </w:p>
        </w:tc>
      </w:tr>
      <w:tr w:rsidR="0013334B" w:rsidTr="00DF4603">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13334B" w:rsidRDefault="00EA41DA" w:rsidP="00D22299">
            <w:pPr>
              <w:tabs>
                <w:tab w:val="left" w:pos="567"/>
              </w:tabs>
              <w:rPr>
                <w:b/>
                <w:szCs w:val="22"/>
              </w:rPr>
            </w:pPr>
            <w:r>
              <w:rPr>
                <w:b/>
                <w:sz w:val="22"/>
                <w:szCs w:val="22"/>
              </w:rPr>
              <w:t>5.1.6</w:t>
            </w:r>
            <w:bookmarkStart w:id="0" w:name="_GoBack"/>
            <w:bookmarkEnd w:id="0"/>
            <w:r w:rsidR="0013334B">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13334B" w:rsidRDefault="0013334B" w:rsidP="00D22299">
            <w:pPr>
              <w:rPr>
                <w:b/>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13334B" w:rsidRDefault="0013334B" w:rsidP="00D22299">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13334B" w:rsidRDefault="0013334B" w:rsidP="00D22299">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13334B" w:rsidRDefault="0013334B" w:rsidP="00D22299">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13334B" w:rsidRDefault="0013334B" w:rsidP="00D22299">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13334B" w:rsidRDefault="0013334B" w:rsidP="00D22299">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13334B" w:rsidRDefault="0013334B" w:rsidP="00D22299">
            <w:pPr>
              <w:tabs>
                <w:tab w:val="left" w:pos="567"/>
              </w:tabs>
              <w:jc w:val="both"/>
              <w:rPr>
                <w:szCs w:val="22"/>
              </w:rPr>
            </w:pPr>
          </w:p>
        </w:tc>
      </w:tr>
    </w:tbl>
    <w:p w:rsidR="0013334B" w:rsidRDefault="0013334B" w:rsidP="0013334B"/>
    <w:p w:rsidR="0013334B" w:rsidRDefault="0013334B" w:rsidP="0013334B">
      <w:pPr>
        <w:jc w:val="both"/>
        <w:rPr>
          <w:b/>
          <w:i/>
          <w:sz w:val="22"/>
          <w:szCs w:val="22"/>
        </w:rPr>
      </w:pPr>
      <w:r>
        <w:rPr>
          <w:b/>
          <w:i/>
          <w:sz w:val="22"/>
          <w:szCs w:val="22"/>
        </w:rPr>
        <w:t>Pastabos:</w:t>
      </w:r>
    </w:p>
    <w:p w:rsidR="0013334B" w:rsidRDefault="0013334B" w:rsidP="0013334B">
      <w:pPr>
        <w:jc w:val="both"/>
        <w:rPr>
          <w:i/>
          <w:sz w:val="22"/>
          <w:szCs w:val="22"/>
        </w:rPr>
      </w:pPr>
      <w:r>
        <w:rPr>
          <w:i/>
          <w:sz w:val="22"/>
          <w:szCs w:val="22"/>
        </w:rPr>
        <w:lastRenderedPageBreak/>
        <w:t>1) 5.1.4, 5.1.5.2, 5.2.4 ir 5.2.5.2 eilutėse nurodytos išlaidos visais atvejais priskiriamos veiklų rangos išlaidoms.</w:t>
      </w:r>
    </w:p>
    <w:p w:rsidR="0013334B" w:rsidRDefault="0013334B" w:rsidP="0013334B">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13334B" w:rsidRDefault="0013334B" w:rsidP="0013334B">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13334B" w:rsidRDefault="0013334B" w:rsidP="0013334B">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13334B" w:rsidRDefault="0013334B" w:rsidP="0013334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13334B" w:rsidTr="00DF460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3334B" w:rsidRDefault="0013334B" w:rsidP="00D22299">
            <w:pPr>
              <w:jc w:val="center"/>
              <w:rPr>
                <w:b/>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rPr>
                <w:b/>
                <w:szCs w:val="22"/>
              </w:rPr>
            </w:pPr>
            <w:r>
              <w:rPr>
                <w:b/>
                <w:sz w:val="22"/>
                <w:szCs w:val="22"/>
              </w:rPr>
              <w:t>VIETOS PROJEKTO PASIEKIMŲ RODIKLIAI</w:t>
            </w:r>
          </w:p>
          <w:p w:rsidR="0013334B" w:rsidRDefault="0013334B" w:rsidP="00D22299">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13334B" w:rsidTr="00DF4603">
        <w:tc>
          <w:tcPr>
            <w:tcW w:w="83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III</w:t>
            </w:r>
          </w:p>
        </w:tc>
      </w:tr>
      <w:tr w:rsidR="0013334B" w:rsidTr="00DF4603">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center"/>
              <w:rPr>
                <w:b/>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jc w:val="center"/>
              <w:rPr>
                <w:b/>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jc w:val="center"/>
              <w:rPr>
                <w:b/>
                <w:szCs w:val="22"/>
              </w:rPr>
            </w:pPr>
            <w:r>
              <w:rPr>
                <w:b/>
                <w:sz w:val="22"/>
                <w:szCs w:val="22"/>
              </w:rPr>
              <w:t>Pasiekimo reikšmė</w:t>
            </w:r>
          </w:p>
        </w:tc>
      </w:tr>
      <w:tr w:rsidR="0013334B" w:rsidTr="00DF4603">
        <w:tc>
          <w:tcPr>
            <w:tcW w:w="834"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&lt;...&gt;</w:t>
            </w:r>
          </w:p>
        </w:tc>
      </w:tr>
      <w:tr w:rsidR="0013334B" w:rsidTr="00DF4603">
        <w:tc>
          <w:tcPr>
            <w:tcW w:w="834"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Išlaikytų darbo vietų (etatų) skaičius (vnt.)</w:t>
            </w:r>
          </w:p>
          <w:p w:rsidR="0013334B" w:rsidRDefault="0013334B" w:rsidP="00D22299">
            <w:pPr>
              <w:jc w:val="both"/>
              <w:rPr>
                <w:i/>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&lt;...&gt;</w:t>
            </w:r>
          </w:p>
        </w:tc>
      </w:tr>
    </w:tbl>
    <w:p w:rsidR="0013334B" w:rsidRDefault="0013334B" w:rsidP="0013334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13334B" w:rsidTr="00D2229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3334B" w:rsidRDefault="0013334B" w:rsidP="00D22299">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jc w:val="both"/>
              <w:rPr>
                <w:b/>
                <w:szCs w:val="22"/>
              </w:rPr>
            </w:pPr>
            <w:r>
              <w:rPr>
                <w:b/>
                <w:sz w:val="22"/>
                <w:szCs w:val="22"/>
              </w:rPr>
              <w:t>VIETOS PROJEKTO ATITIKTIS HORIZONTALIOSIOMS ES POLITIKOS SRITIMS</w:t>
            </w:r>
          </w:p>
        </w:tc>
      </w:tr>
      <w:tr w:rsidR="0013334B" w:rsidTr="00D22299">
        <w:tc>
          <w:tcPr>
            <w:tcW w:w="847"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III</w:t>
            </w:r>
          </w:p>
        </w:tc>
      </w:tr>
      <w:tr w:rsidR="0013334B" w:rsidTr="00D22299">
        <w:tc>
          <w:tcPr>
            <w:tcW w:w="847"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jc w:val="center"/>
              <w:rPr>
                <w:b/>
                <w:szCs w:val="22"/>
              </w:rPr>
            </w:pPr>
            <w:r>
              <w:rPr>
                <w:b/>
                <w:sz w:val="22"/>
                <w:szCs w:val="22"/>
              </w:rPr>
              <w:t>Pagrindimas</w:t>
            </w:r>
          </w:p>
        </w:tc>
      </w:tr>
      <w:tr w:rsidR="0013334B" w:rsidTr="00D2229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both"/>
              <w:rPr>
                <w:b/>
                <w:szCs w:val="22"/>
              </w:rPr>
            </w:pPr>
            <w:r>
              <w:rPr>
                <w:b/>
                <w:sz w:val="22"/>
                <w:szCs w:val="22"/>
              </w:rPr>
              <w:t>Darniam vystymuisi, įskaitant aplinkosaugą ir klimato kaitos mažinimo veiksmus:</w:t>
            </w:r>
          </w:p>
        </w:tc>
      </w:tr>
      <w:tr w:rsidR="0013334B" w:rsidTr="00D22299">
        <w:tc>
          <w:tcPr>
            <w:tcW w:w="847" w:type="dxa"/>
            <w:tcBorders>
              <w:top w:val="single" w:sz="4" w:space="0" w:color="auto"/>
              <w:left w:val="single" w:sz="4" w:space="0" w:color="auto"/>
              <w:bottom w:val="single" w:sz="4" w:space="0" w:color="auto"/>
              <w:right w:val="single" w:sz="4" w:space="0" w:color="auto"/>
            </w:tcBorders>
          </w:tcPr>
          <w:p w:rsidR="0013334B" w:rsidRDefault="0013334B" w:rsidP="00D22299">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 – turi teigiamos įtakos;</w:t>
            </w:r>
          </w:p>
          <w:p w:rsidR="0013334B" w:rsidRDefault="0013334B" w:rsidP="00D22299">
            <w:pPr>
              <w:jc w:val="both"/>
              <w:rPr>
                <w:szCs w:val="22"/>
              </w:rPr>
            </w:pPr>
            <w:r>
              <w:rPr>
                <w:sz w:val="22"/>
                <w:szCs w:val="22"/>
              </w:rPr>
              <w:t>□ – turi neigiamos įtakos;</w:t>
            </w:r>
          </w:p>
          <w:p w:rsidR="0013334B" w:rsidRDefault="0013334B" w:rsidP="00D22299">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szCs w:val="22"/>
              </w:rPr>
            </w:pPr>
          </w:p>
        </w:tc>
      </w:tr>
      <w:tr w:rsidR="0013334B" w:rsidTr="00D2229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both"/>
              <w:rPr>
                <w:b/>
                <w:szCs w:val="22"/>
              </w:rPr>
            </w:pPr>
            <w:r>
              <w:rPr>
                <w:b/>
                <w:sz w:val="22"/>
                <w:szCs w:val="22"/>
              </w:rPr>
              <w:t>Moterų ir vyrų lygioms galimybėms:</w:t>
            </w:r>
          </w:p>
        </w:tc>
      </w:tr>
      <w:tr w:rsidR="0013334B" w:rsidTr="00D22299">
        <w:tc>
          <w:tcPr>
            <w:tcW w:w="847" w:type="dxa"/>
            <w:tcBorders>
              <w:top w:val="single" w:sz="4" w:space="0" w:color="auto"/>
              <w:left w:val="single" w:sz="4" w:space="0" w:color="auto"/>
              <w:bottom w:val="single" w:sz="4" w:space="0" w:color="auto"/>
              <w:right w:val="single" w:sz="4" w:space="0" w:color="auto"/>
            </w:tcBorders>
          </w:tcPr>
          <w:p w:rsidR="0013334B" w:rsidRDefault="0013334B" w:rsidP="00D22299">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 – turi teigiamos įtakos;</w:t>
            </w:r>
          </w:p>
          <w:p w:rsidR="0013334B" w:rsidRDefault="0013334B" w:rsidP="00D22299">
            <w:pPr>
              <w:jc w:val="both"/>
              <w:rPr>
                <w:szCs w:val="22"/>
              </w:rPr>
            </w:pPr>
            <w:r>
              <w:rPr>
                <w:sz w:val="22"/>
                <w:szCs w:val="22"/>
              </w:rPr>
              <w:t>□ – turi neigiamos įtakos;</w:t>
            </w:r>
          </w:p>
          <w:p w:rsidR="0013334B" w:rsidRDefault="0013334B" w:rsidP="00D22299">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szCs w:val="22"/>
              </w:rPr>
            </w:pPr>
          </w:p>
        </w:tc>
      </w:tr>
      <w:tr w:rsidR="0013334B" w:rsidTr="00D2229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3334B" w:rsidTr="00D22299">
        <w:tc>
          <w:tcPr>
            <w:tcW w:w="847"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 – turi teigiamos įtakos;</w:t>
            </w:r>
          </w:p>
          <w:p w:rsidR="0013334B" w:rsidRDefault="0013334B" w:rsidP="00D22299">
            <w:pPr>
              <w:jc w:val="both"/>
              <w:rPr>
                <w:szCs w:val="22"/>
              </w:rPr>
            </w:pPr>
            <w:r>
              <w:rPr>
                <w:sz w:val="22"/>
                <w:szCs w:val="22"/>
              </w:rPr>
              <w:t>□ – turi neigiamos įtakos;</w:t>
            </w:r>
          </w:p>
          <w:p w:rsidR="0013334B" w:rsidRDefault="0013334B" w:rsidP="00D22299">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szCs w:val="22"/>
              </w:rPr>
            </w:pPr>
          </w:p>
        </w:tc>
      </w:tr>
    </w:tbl>
    <w:p w:rsidR="0013334B" w:rsidRDefault="0013334B" w:rsidP="0013334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13334B" w:rsidRPr="00A7423C" w:rsidTr="003526D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3334B" w:rsidRPr="00A7423C" w:rsidRDefault="0013334B" w:rsidP="00D22299">
            <w:pPr>
              <w:jc w:val="center"/>
              <w:rPr>
                <w:b/>
                <w:szCs w:val="22"/>
              </w:rPr>
            </w:pPr>
            <w:r w:rsidRPr="00A7423C">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13334B" w:rsidRPr="00A7423C" w:rsidRDefault="0013334B" w:rsidP="00D22299">
            <w:pPr>
              <w:jc w:val="both"/>
              <w:rPr>
                <w:b/>
                <w:szCs w:val="22"/>
              </w:rPr>
            </w:pPr>
            <w:r w:rsidRPr="00A7423C">
              <w:rPr>
                <w:b/>
                <w:sz w:val="22"/>
                <w:szCs w:val="22"/>
              </w:rPr>
              <w:t>VIETOS PROJEKTO VYKDYTOJO ĮSIPAREIGOJIMAI</w:t>
            </w:r>
          </w:p>
        </w:tc>
      </w:tr>
      <w:tr w:rsidR="0013334B" w:rsidRPr="00A7423C" w:rsidTr="003526D6">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13334B" w:rsidRPr="00A7423C" w:rsidRDefault="0013334B" w:rsidP="00D22299">
            <w:pPr>
              <w:rPr>
                <w:b/>
                <w:szCs w:val="22"/>
              </w:rPr>
            </w:pPr>
            <w:r w:rsidRPr="00A7423C">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13334B" w:rsidRPr="00A7423C" w:rsidRDefault="0013334B" w:rsidP="00D22299">
            <w:pPr>
              <w:jc w:val="both"/>
              <w:rPr>
                <w:b/>
                <w:szCs w:val="22"/>
              </w:rPr>
            </w:pPr>
            <w:r w:rsidRPr="00A7423C">
              <w:rPr>
                <w:b/>
                <w:sz w:val="22"/>
                <w:szCs w:val="22"/>
              </w:rPr>
              <w:t>Bendrieji įsipareigojimai:</w:t>
            </w:r>
          </w:p>
        </w:tc>
      </w:tr>
      <w:tr w:rsidR="0013334B" w:rsidRPr="00A7423C" w:rsidTr="003526D6">
        <w:tc>
          <w:tcPr>
            <w:tcW w:w="846" w:type="dxa"/>
            <w:tcBorders>
              <w:top w:val="single" w:sz="4" w:space="0" w:color="auto"/>
              <w:left w:val="single" w:sz="4" w:space="0" w:color="auto"/>
              <w:bottom w:val="single" w:sz="4" w:space="0" w:color="auto"/>
              <w:right w:val="single" w:sz="4" w:space="0" w:color="auto"/>
            </w:tcBorders>
            <w:hideMark/>
          </w:tcPr>
          <w:p w:rsidR="0013334B" w:rsidRPr="00A7423C" w:rsidRDefault="0013334B" w:rsidP="00D22299">
            <w:pPr>
              <w:rPr>
                <w:szCs w:val="22"/>
              </w:rPr>
            </w:pPr>
            <w:r w:rsidRPr="00A7423C">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13334B" w:rsidRPr="00A7423C" w:rsidRDefault="00DF4603" w:rsidP="00D22299">
            <w:pPr>
              <w:jc w:val="both"/>
              <w:rPr>
                <w:szCs w:val="22"/>
              </w:rPr>
            </w:pPr>
            <w:r w:rsidRPr="00A7423C">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13334B" w:rsidRPr="00A7423C" w:rsidTr="003526D6">
        <w:tc>
          <w:tcPr>
            <w:tcW w:w="846" w:type="dxa"/>
            <w:tcBorders>
              <w:top w:val="single" w:sz="4" w:space="0" w:color="auto"/>
              <w:left w:val="single" w:sz="4" w:space="0" w:color="auto"/>
              <w:bottom w:val="single" w:sz="4" w:space="0" w:color="auto"/>
              <w:right w:val="single" w:sz="4" w:space="0" w:color="auto"/>
            </w:tcBorders>
            <w:hideMark/>
          </w:tcPr>
          <w:p w:rsidR="0013334B" w:rsidRPr="00A7423C" w:rsidRDefault="0013334B" w:rsidP="00D22299">
            <w:pPr>
              <w:rPr>
                <w:szCs w:val="22"/>
              </w:rPr>
            </w:pPr>
            <w:r w:rsidRPr="00A7423C">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13334B" w:rsidRPr="00A7423C" w:rsidRDefault="00DF4603" w:rsidP="00D22299">
            <w:pPr>
              <w:jc w:val="both"/>
              <w:rPr>
                <w:szCs w:val="22"/>
              </w:rPr>
            </w:pPr>
            <w:r w:rsidRPr="00A7423C">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3334B" w:rsidRPr="00A7423C" w:rsidTr="003526D6">
        <w:tc>
          <w:tcPr>
            <w:tcW w:w="846" w:type="dxa"/>
            <w:tcBorders>
              <w:top w:val="single" w:sz="4" w:space="0" w:color="auto"/>
              <w:left w:val="single" w:sz="4" w:space="0" w:color="auto"/>
              <w:bottom w:val="single" w:sz="4" w:space="0" w:color="auto"/>
              <w:right w:val="single" w:sz="4" w:space="0" w:color="auto"/>
            </w:tcBorders>
            <w:hideMark/>
          </w:tcPr>
          <w:p w:rsidR="0013334B" w:rsidRPr="00A7423C" w:rsidRDefault="003526D6" w:rsidP="00D22299">
            <w:pPr>
              <w:rPr>
                <w:szCs w:val="22"/>
              </w:rPr>
            </w:pPr>
            <w:r w:rsidRPr="00A7423C">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13334B" w:rsidRPr="00A7423C" w:rsidRDefault="00DF4603" w:rsidP="00D22299">
            <w:pPr>
              <w:jc w:val="both"/>
              <w:rPr>
                <w:szCs w:val="22"/>
              </w:rPr>
            </w:pPr>
            <w:r w:rsidRPr="00A7423C">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526D6" w:rsidRPr="00A7423C" w:rsidTr="003526D6">
        <w:tc>
          <w:tcPr>
            <w:tcW w:w="846" w:type="dxa"/>
            <w:tcBorders>
              <w:top w:val="single" w:sz="4" w:space="0" w:color="auto"/>
              <w:left w:val="single" w:sz="4" w:space="0" w:color="auto"/>
              <w:bottom w:val="single" w:sz="4" w:space="0" w:color="auto"/>
              <w:right w:val="single" w:sz="4" w:space="0" w:color="auto"/>
            </w:tcBorders>
          </w:tcPr>
          <w:p w:rsidR="003526D6" w:rsidRPr="00A7423C" w:rsidRDefault="003526D6" w:rsidP="00D22299">
            <w:pPr>
              <w:rPr>
                <w:szCs w:val="22"/>
              </w:rPr>
            </w:pPr>
            <w:r w:rsidRPr="00A7423C">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3526D6" w:rsidRPr="00A7423C" w:rsidRDefault="00DF4603" w:rsidP="00D22299">
            <w:pPr>
              <w:jc w:val="both"/>
              <w:rPr>
                <w:szCs w:val="22"/>
              </w:rPr>
            </w:pPr>
            <w:r w:rsidRPr="00A7423C">
              <w:rPr>
                <w:sz w:val="22"/>
                <w:szCs w:val="22"/>
              </w:rPr>
              <w:t>Viešinti gautą paramą Taisyklių 155–160 punktų nustatyta tvarka;</w:t>
            </w:r>
          </w:p>
        </w:tc>
      </w:tr>
      <w:tr w:rsidR="003526D6" w:rsidRPr="00A7423C" w:rsidTr="003526D6">
        <w:tc>
          <w:tcPr>
            <w:tcW w:w="846" w:type="dxa"/>
            <w:tcBorders>
              <w:top w:val="single" w:sz="4" w:space="0" w:color="auto"/>
              <w:left w:val="single" w:sz="4" w:space="0" w:color="auto"/>
              <w:bottom w:val="single" w:sz="4" w:space="0" w:color="auto"/>
              <w:right w:val="single" w:sz="4" w:space="0" w:color="auto"/>
            </w:tcBorders>
          </w:tcPr>
          <w:p w:rsidR="003526D6" w:rsidRPr="00A7423C" w:rsidRDefault="003526D6" w:rsidP="00D22299">
            <w:pPr>
              <w:rPr>
                <w:szCs w:val="22"/>
              </w:rPr>
            </w:pPr>
            <w:r w:rsidRPr="00A7423C">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526D6" w:rsidRPr="00A7423C" w:rsidRDefault="00DF4603" w:rsidP="00D22299">
            <w:pPr>
              <w:jc w:val="both"/>
              <w:rPr>
                <w:szCs w:val="22"/>
              </w:rPr>
            </w:pPr>
            <w:r w:rsidRPr="00A7423C">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3526D6" w:rsidRPr="00A7423C" w:rsidTr="003526D6">
        <w:tc>
          <w:tcPr>
            <w:tcW w:w="846" w:type="dxa"/>
            <w:tcBorders>
              <w:top w:val="single" w:sz="4" w:space="0" w:color="auto"/>
              <w:left w:val="single" w:sz="4" w:space="0" w:color="auto"/>
              <w:bottom w:val="single" w:sz="4" w:space="0" w:color="auto"/>
              <w:right w:val="single" w:sz="4" w:space="0" w:color="auto"/>
            </w:tcBorders>
          </w:tcPr>
          <w:p w:rsidR="003526D6" w:rsidRPr="00A7423C" w:rsidRDefault="003526D6" w:rsidP="00D22299">
            <w:pPr>
              <w:rPr>
                <w:szCs w:val="22"/>
              </w:rPr>
            </w:pPr>
            <w:r w:rsidRPr="00A7423C">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3526D6" w:rsidRPr="00A7423C" w:rsidRDefault="00DF4603" w:rsidP="00D22299">
            <w:pPr>
              <w:jc w:val="both"/>
              <w:rPr>
                <w:szCs w:val="22"/>
              </w:rPr>
            </w:pPr>
            <w:r w:rsidRPr="00A7423C">
              <w:rPr>
                <w:sz w:val="22"/>
                <w:szCs w:val="22"/>
              </w:rPr>
              <w:t>Su vietos projektu susijusių finansinių operacijų įrašus atskirti nuo kitų vietos projekto vykdytojo vykdomų finansinių operacijų;</w:t>
            </w:r>
          </w:p>
        </w:tc>
      </w:tr>
      <w:tr w:rsidR="003526D6" w:rsidRPr="00A7423C" w:rsidTr="003526D6">
        <w:tc>
          <w:tcPr>
            <w:tcW w:w="846" w:type="dxa"/>
            <w:tcBorders>
              <w:top w:val="single" w:sz="4" w:space="0" w:color="auto"/>
              <w:left w:val="single" w:sz="4" w:space="0" w:color="auto"/>
              <w:bottom w:val="single" w:sz="4" w:space="0" w:color="auto"/>
              <w:right w:val="single" w:sz="4" w:space="0" w:color="auto"/>
            </w:tcBorders>
          </w:tcPr>
          <w:p w:rsidR="003526D6" w:rsidRPr="00A7423C" w:rsidRDefault="003526D6" w:rsidP="00D22299">
            <w:pPr>
              <w:rPr>
                <w:szCs w:val="22"/>
              </w:rPr>
            </w:pPr>
            <w:r w:rsidRPr="00A7423C">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526D6" w:rsidRPr="00A7423C" w:rsidRDefault="00DF4603" w:rsidP="00D22299">
            <w:pPr>
              <w:jc w:val="both"/>
              <w:rPr>
                <w:szCs w:val="22"/>
              </w:rPr>
            </w:pPr>
            <w:r w:rsidRPr="00A7423C">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526D6" w:rsidRPr="00A7423C" w:rsidTr="003526D6">
        <w:tc>
          <w:tcPr>
            <w:tcW w:w="846" w:type="dxa"/>
            <w:tcBorders>
              <w:top w:val="single" w:sz="4" w:space="0" w:color="auto"/>
              <w:left w:val="single" w:sz="4" w:space="0" w:color="auto"/>
              <w:bottom w:val="single" w:sz="4" w:space="0" w:color="auto"/>
              <w:right w:val="single" w:sz="4" w:space="0" w:color="auto"/>
            </w:tcBorders>
          </w:tcPr>
          <w:p w:rsidR="003526D6" w:rsidRPr="00A7423C" w:rsidRDefault="003526D6" w:rsidP="00D22299">
            <w:pPr>
              <w:rPr>
                <w:szCs w:val="22"/>
              </w:rPr>
            </w:pPr>
            <w:r w:rsidRPr="00A7423C">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526D6" w:rsidRPr="00A7423C" w:rsidRDefault="00DF4603" w:rsidP="00D22299">
            <w:pPr>
              <w:jc w:val="both"/>
              <w:rPr>
                <w:szCs w:val="22"/>
              </w:rPr>
            </w:pPr>
            <w:r w:rsidRPr="00A7423C">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526D6" w:rsidRPr="00A7423C" w:rsidTr="003526D6">
        <w:tc>
          <w:tcPr>
            <w:tcW w:w="846" w:type="dxa"/>
            <w:tcBorders>
              <w:top w:val="single" w:sz="4" w:space="0" w:color="auto"/>
              <w:left w:val="single" w:sz="4" w:space="0" w:color="auto"/>
              <w:bottom w:val="single" w:sz="4" w:space="0" w:color="auto"/>
              <w:right w:val="single" w:sz="4" w:space="0" w:color="auto"/>
            </w:tcBorders>
          </w:tcPr>
          <w:p w:rsidR="003526D6" w:rsidRPr="00A7423C" w:rsidRDefault="003526D6" w:rsidP="00D22299">
            <w:pPr>
              <w:rPr>
                <w:szCs w:val="22"/>
              </w:rPr>
            </w:pPr>
            <w:r w:rsidRPr="00A7423C">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526D6" w:rsidRPr="00A7423C" w:rsidRDefault="00DF4603" w:rsidP="00D22299">
            <w:pPr>
              <w:jc w:val="both"/>
              <w:rPr>
                <w:szCs w:val="22"/>
              </w:rPr>
            </w:pPr>
            <w:r w:rsidRPr="00A7423C">
              <w:rPr>
                <w:sz w:val="22"/>
                <w:szCs w:val="22"/>
              </w:rPr>
              <w:t>Teikti PS vykdytojai ir (arba) Agentūrai visą informaciją ir duomenis, susijusius su vietos projekto įgyvendinimu, reikalingus vietos projekto įgyvendinimo valdymui, stebėsenai ir vertinimui atlikti;</w:t>
            </w:r>
          </w:p>
        </w:tc>
      </w:tr>
      <w:tr w:rsidR="00DF4603" w:rsidRPr="00A7423C" w:rsidTr="003526D6">
        <w:tc>
          <w:tcPr>
            <w:tcW w:w="846" w:type="dxa"/>
            <w:tcBorders>
              <w:top w:val="single" w:sz="4" w:space="0" w:color="auto"/>
              <w:left w:val="single" w:sz="4" w:space="0" w:color="auto"/>
              <w:bottom w:val="single" w:sz="4" w:space="0" w:color="auto"/>
              <w:right w:val="single" w:sz="4" w:space="0" w:color="auto"/>
            </w:tcBorders>
          </w:tcPr>
          <w:p w:rsidR="00DF4603" w:rsidRPr="00A7423C" w:rsidRDefault="00DF4603" w:rsidP="00D22299">
            <w:pPr>
              <w:rPr>
                <w:szCs w:val="22"/>
              </w:rPr>
            </w:pPr>
            <w:r w:rsidRPr="00A7423C">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rsidR="00DF4603" w:rsidRPr="00A7423C" w:rsidRDefault="00DF4603" w:rsidP="00D22299">
            <w:pPr>
              <w:jc w:val="both"/>
              <w:rPr>
                <w:szCs w:val="22"/>
              </w:rPr>
            </w:pPr>
            <w:r w:rsidRPr="00A7423C">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216C79" w:rsidRPr="00A7423C" w:rsidTr="00216C79">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16C79" w:rsidRPr="00A7423C" w:rsidRDefault="00216C79" w:rsidP="00D22299">
            <w:pPr>
              <w:rPr>
                <w:b/>
                <w:szCs w:val="22"/>
              </w:rPr>
            </w:pPr>
            <w:r w:rsidRPr="00A7423C">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16C79" w:rsidRPr="00A7423C" w:rsidRDefault="00216C79" w:rsidP="00216C79">
            <w:pPr>
              <w:jc w:val="both"/>
              <w:rPr>
                <w:b/>
                <w:szCs w:val="22"/>
              </w:rPr>
            </w:pPr>
            <w:r w:rsidRPr="00A7423C">
              <w:rPr>
                <w:b/>
                <w:sz w:val="22"/>
                <w:szCs w:val="22"/>
              </w:rPr>
              <w:t>Specialieji įsipareigojimai:</w:t>
            </w:r>
          </w:p>
        </w:tc>
      </w:tr>
      <w:tr w:rsidR="00216C79" w:rsidRPr="00A7423C" w:rsidTr="003526D6">
        <w:tc>
          <w:tcPr>
            <w:tcW w:w="846" w:type="dxa"/>
            <w:tcBorders>
              <w:top w:val="single" w:sz="4" w:space="0" w:color="auto"/>
              <w:left w:val="single" w:sz="4" w:space="0" w:color="auto"/>
              <w:bottom w:val="single" w:sz="4" w:space="0" w:color="auto"/>
              <w:right w:val="single" w:sz="4" w:space="0" w:color="auto"/>
            </w:tcBorders>
          </w:tcPr>
          <w:p w:rsidR="00216C79" w:rsidRPr="00A7423C" w:rsidRDefault="00216C79" w:rsidP="00D22299">
            <w:pPr>
              <w:rPr>
                <w:szCs w:val="22"/>
              </w:rPr>
            </w:pPr>
            <w:r w:rsidRPr="00A7423C">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216C79" w:rsidRPr="00A7423C" w:rsidRDefault="00E929C2" w:rsidP="00D22299">
            <w:pPr>
              <w:jc w:val="both"/>
              <w:rPr>
                <w:szCs w:val="22"/>
              </w:rPr>
            </w:pPr>
            <w:r w:rsidRPr="00A7423C">
              <w:rPr>
                <w:sz w:val="22"/>
                <w:szCs w:val="22"/>
              </w:rPr>
              <w:t>Parama teikiama ekonominei veiklai plėtoti;</w:t>
            </w:r>
          </w:p>
        </w:tc>
      </w:tr>
      <w:tr w:rsidR="00216C79" w:rsidRPr="00A7423C" w:rsidTr="003526D6">
        <w:tc>
          <w:tcPr>
            <w:tcW w:w="846" w:type="dxa"/>
            <w:tcBorders>
              <w:top w:val="single" w:sz="4" w:space="0" w:color="auto"/>
              <w:left w:val="single" w:sz="4" w:space="0" w:color="auto"/>
              <w:bottom w:val="single" w:sz="4" w:space="0" w:color="auto"/>
              <w:right w:val="single" w:sz="4" w:space="0" w:color="auto"/>
            </w:tcBorders>
          </w:tcPr>
          <w:p w:rsidR="00216C79" w:rsidRPr="00A7423C" w:rsidRDefault="00216C79" w:rsidP="00D22299">
            <w:pPr>
              <w:rPr>
                <w:szCs w:val="22"/>
              </w:rPr>
            </w:pPr>
            <w:r w:rsidRPr="00A7423C">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216C79" w:rsidRPr="00A7423C" w:rsidRDefault="00E929C2" w:rsidP="00D22299">
            <w:pPr>
              <w:jc w:val="both"/>
              <w:rPr>
                <w:szCs w:val="22"/>
              </w:rPr>
            </w:pPr>
            <w:r w:rsidRPr="00A7423C">
              <w:rPr>
                <w:sz w:val="22"/>
                <w:szCs w:val="22"/>
              </w:rPr>
              <w:t>Parama teikiama ne žemės ūkio veiklai, įskaitant paslaugų žemės ūkiui teikimą ir išskyrus žemės ūkio produktų gamybą, apdorojimą, perdirbimą. Remiama veikla nustatoma vadovaujantis Ekonominės veiklos rūšių klasifikatoriumi;</w:t>
            </w:r>
          </w:p>
        </w:tc>
      </w:tr>
      <w:tr w:rsidR="00216C79" w:rsidRPr="00A7423C" w:rsidTr="003526D6">
        <w:tc>
          <w:tcPr>
            <w:tcW w:w="846" w:type="dxa"/>
            <w:tcBorders>
              <w:top w:val="single" w:sz="4" w:space="0" w:color="auto"/>
              <w:left w:val="single" w:sz="4" w:space="0" w:color="auto"/>
              <w:bottom w:val="single" w:sz="4" w:space="0" w:color="auto"/>
              <w:right w:val="single" w:sz="4" w:space="0" w:color="auto"/>
            </w:tcBorders>
          </w:tcPr>
          <w:p w:rsidR="00216C79" w:rsidRPr="00A7423C" w:rsidRDefault="00216C79" w:rsidP="00D22299">
            <w:pPr>
              <w:rPr>
                <w:szCs w:val="22"/>
              </w:rPr>
            </w:pPr>
            <w:r w:rsidRPr="00A7423C">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rsidR="00E929C2" w:rsidRPr="00A7423C" w:rsidRDefault="00E929C2" w:rsidP="00E929C2">
            <w:pPr>
              <w:jc w:val="both"/>
              <w:rPr>
                <w:szCs w:val="22"/>
              </w:rPr>
            </w:pPr>
            <w:r w:rsidRPr="00A7423C">
              <w:rPr>
                <w:sz w:val="22"/>
                <w:szCs w:val="22"/>
              </w:rPr>
              <w:t>Remiama veikla turi būti vykdoma:</w:t>
            </w:r>
          </w:p>
          <w:p w:rsidR="00E929C2" w:rsidRPr="00A7423C" w:rsidRDefault="00E929C2" w:rsidP="00E929C2">
            <w:pPr>
              <w:pStyle w:val="ListParagraph"/>
              <w:numPr>
                <w:ilvl w:val="0"/>
                <w:numId w:val="2"/>
              </w:numPr>
              <w:ind w:left="117" w:hanging="141"/>
              <w:jc w:val="both"/>
              <w:rPr>
                <w:rFonts w:ascii="Times New Roman" w:hAnsi="Times New Roman" w:cs="Times New Roman"/>
              </w:rPr>
            </w:pPr>
            <w:r w:rsidRPr="00A7423C">
              <w:rPr>
                <w:rFonts w:ascii="Times New Roman" w:hAnsi="Times New Roman" w:cs="Times New Roman"/>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E929C2" w:rsidRPr="00A7423C" w:rsidRDefault="00E929C2" w:rsidP="00E929C2">
            <w:pPr>
              <w:pStyle w:val="ListParagraph"/>
              <w:numPr>
                <w:ilvl w:val="0"/>
                <w:numId w:val="2"/>
              </w:numPr>
              <w:ind w:left="117" w:hanging="141"/>
              <w:jc w:val="both"/>
              <w:rPr>
                <w:rFonts w:ascii="Times New Roman" w:hAnsi="Times New Roman" w:cs="Times New Roman"/>
              </w:rPr>
            </w:pPr>
            <w:r w:rsidRPr="00A7423C">
              <w:rPr>
                <w:rFonts w:ascii="Times New Roman" w:hAnsi="Times New Roman" w:cs="Times New Roman"/>
              </w:rPr>
              <w:t>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rsidR="00216C79" w:rsidRPr="00A7423C" w:rsidRDefault="00E929C2" w:rsidP="00E929C2">
            <w:pPr>
              <w:pStyle w:val="ListParagraph"/>
              <w:numPr>
                <w:ilvl w:val="0"/>
                <w:numId w:val="2"/>
              </w:numPr>
              <w:ind w:left="117" w:hanging="141"/>
              <w:jc w:val="both"/>
              <w:rPr>
                <w:rFonts w:ascii="Times New Roman" w:hAnsi="Times New Roman" w:cs="Times New Roman"/>
              </w:rPr>
            </w:pPr>
            <w:r w:rsidRPr="00A7423C">
              <w:rPr>
                <w:rFonts w:ascii="Times New Roman" w:hAnsi="Times New Roman" w:cs="Times New Roman"/>
              </w:rPr>
              <w:t>Jeigu vietos projekte numatyta veikla, susijusi su investicijomis į nekilnojamąjį turtą, nekilnojamojo turto registracijos vieta turi būti VVG teritorijoje.</w:t>
            </w:r>
          </w:p>
        </w:tc>
      </w:tr>
      <w:tr w:rsidR="00216C79" w:rsidRPr="00A7423C" w:rsidTr="003526D6">
        <w:tc>
          <w:tcPr>
            <w:tcW w:w="846" w:type="dxa"/>
            <w:tcBorders>
              <w:top w:val="single" w:sz="4" w:space="0" w:color="auto"/>
              <w:left w:val="single" w:sz="4" w:space="0" w:color="auto"/>
              <w:bottom w:val="single" w:sz="4" w:space="0" w:color="auto"/>
              <w:right w:val="single" w:sz="4" w:space="0" w:color="auto"/>
            </w:tcBorders>
          </w:tcPr>
          <w:p w:rsidR="00216C79" w:rsidRPr="00A7423C" w:rsidRDefault="00216C79" w:rsidP="00D22299">
            <w:pPr>
              <w:rPr>
                <w:szCs w:val="22"/>
              </w:rPr>
            </w:pPr>
            <w:r w:rsidRPr="00A7423C">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rsidR="00216C79" w:rsidRPr="00A7423C" w:rsidRDefault="00E929C2" w:rsidP="00D22299">
            <w:pPr>
              <w:jc w:val="both"/>
              <w:rPr>
                <w:szCs w:val="22"/>
              </w:rPr>
            </w:pPr>
            <w:r w:rsidRPr="00A7423C">
              <w:rPr>
                <w:sz w:val="22"/>
                <w:szCs w:val="22"/>
              </w:rPr>
              <w:t>Projekto įgyvendinimo metu turi būti sukuriama ne mažiau kaip viena darbo vieta;</w:t>
            </w:r>
          </w:p>
        </w:tc>
      </w:tr>
      <w:tr w:rsidR="00216C79" w:rsidRPr="00A7423C" w:rsidTr="003526D6">
        <w:tc>
          <w:tcPr>
            <w:tcW w:w="846" w:type="dxa"/>
            <w:tcBorders>
              <w:top w:val="single" w:sz="4" w:space="0" w:color="auto"/>
              <w:left w:val="single" w:sz="4" w:space="0" w:color="auto"/>
              <w:bottom w:val="single" w:sz="4" w:space="0" w:color="auto"/>
              <w:right w:val="single" w:sz="4" w:space="0" w:color="auto"/>
            </w:tcBorders>
          </w:tcPr>
          <w:p w:rsidR="00216C79" w:rsidRPr="00A7423C" w:rsidRDefault="00216C79" w:rsidP="00D22299">
            <w:pPr>
              <w:rPr>
                <w:szCs w:val="22"/>
              </w:rPr>
            </w:pPr>
            <w:r w:rsidRPr="00A7423C">
              <w:rPr>
                <w:sz w:val="22"/>
                <w:szCs w:val="22"/>
              </w:rPr>
              <w:t>8.2.5.</w:t>
            </w:r>
          </w:p>
        </w:tc>
        <w:tc>
          <w:tcPr>
            <w:tcW w:w="8784" w:type="dxa"/>
            <w:tcBorders>
              <w:top w:val="single" w:sz="4" w:space="0" w:color="auto"/>
              <w:left w:val="single" w:sz="4" w:space="0" w:color="auto"/>
              <w:bottom w:val="single" w:sz="4" w:space="0" w:color="auto"/>
              <w:right w:val="single" w:sz="4" w:space="0" w:color="auto"/>
            </w:tcBorders>
          </w:tcPr>
          <w:p w:rsidR="00216C79" w:rsidRPr="00A7423C" w:rsidRDefault="00E929C2" w:rsidP="00E929C2">
            <w:pPr>
              <w:jc w:val="both"/>
              <w:rPr>
                <w:szCs w:val="22"/>
              </w:rPr>
            </w:pPr>
            <w:r w:rsidRPr="00A7423C">
              <w:rPr>
                <w:sz w:val="22"/>
                <w:szCs w:val="22"/>
              </w:rPr>
              <w:t>Pareiškėjas su paramos paraiška įrodo ūkio subjekto atitikimą nustatytiems ekonominio gyvybingumo kriterijams</w:t>
            </w:r>
            <w:r w:rsidRPr="00A7423C">
              <w:rPr>
                <w:sz w:val="22"/>
                <w:szCs w:val="22"/>
                <w:vertAlign w:val="superscript"/>
              </w:rPr>
              <w:t>.</w:t>
            </w:r>
          </w:p>
        </w:tc>
      </w:tr>
      <w:tr w:rsidR="0013334B" w:rsidRPr="00A7423C" w:rsidTr="003526D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Pr="00A7423C" w:rsidRDefault="00216C79" w:rsidP="00D22299">
            <w:pPr>
              <w:rPr>
                <w:szCs w:val="22"/>
              </w:rPr>
            </w:pPr>
            <w:r w:rsidRPr="00A7423C">
              <w:rPr>
                <w:b/>
                <w:sz w:val="22"/>
                <w:szCs w:val="22"/>
              </w:rPr>
              <w:lastRenderedPageBreak/>
              <w:t>8.3</w:t>
            </w:r>
            <w:r w:rsidR="0013334B" w:rsidRPr="00A7423C">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13334B" w:rsidRPr="00A7423C" w:rsidRDefault="00A7423C" w:rsidP="00D22299">
            <w:pPr>
              <w:jc w:val="both"/>
              <w:rPr>
                <w:b/>
                <w:szCs w:val="22"/>
              </w:rPr>
            </w:pPr>
            <w:r w:rsidRPr="00A7423C">
              <w:rPr>
                <w:b/>
                <w:sz w:val="22"/>
                <w:szCs w:val="22"/>
              </w:rPr>
              <w:t>Papildomi įsipareigojimai:</w:t>
            </w:r>
          </w:p>
        </w:tc>
      </w:tr>
      <w:tr w:rsidR="0013334B" w:rsidRPr="00A7423C" w:rsidTr="003526D6">
        <w:tc>
          <w:tcPr>
            <w:tcW w:w="846" w:type="dxa"/>
            <w:tcBorders>
              <w:top w:val="single" w:sz="4" w:space="0" w:color="auto"/>
              <w:left w:val="single" w:sz="4" w:space="0" w:color="auto"/>
              <w:bottom w:val="single" w:sz="4" w:space="0" w:color="auto"/>
              <w:right w:val="single" w:sz="4" w:space="0" w:color="auto"/>
            </w:tcBorders>
            <w:hideMark/>
          </w:tcPr>
          <w:p w:rsidR="0013334B" w:rsidRPr="00A7423C" w:rsidRDefault="00216C79" w:rsidP="00D22299">
            <w:pPr>
              <w:jc w:val="both"/>
              <w:rPr>
                <w:szCs w:val="22"/>
              </w:rPr>
            </w:pPr>
            <w:r w:rsidRPr="00A7423C">
              <w:rPr>
                <w:sz w:val="22"/>
                <w:szCs w:val="22"/>
              </w:rPr>
              <w:t>8.3</w:t>
            </w:r>
            <w:r w:rsidR="0013334B" w:rsidRPr="00A7423C">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A7423C" w:rsidRPr="00A7423C" w:rsidRDefault="00A7423C" w:rsidP="00A7423C">
            <w:pPr>
              <w:jc w:val="both"/>
              <w:textAlignment w:val="baseline"/>
              <w:rPr>
                <w:color w:val="000000"/>
                <w:szCs w:val="22"/>
                <w:lang w:eastAsia="lt-LT"/>
              </w:rPr>
            </w:pPr>
            <w:r w:rsidRPr="00A7423C">
              <w:rPr>
                <w:color w:val="000000"/>
                <w:sz w:val="22"/>
                <w:szCs w:val="22"/>
                <w:lang w:eastAsia="lt-LT"/>
              </w:rPr>
              <w:t>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rsidR="00A7423C" w:rsidRPr="00A7423C" w:rsidRDefault="00A7423C" w:rsidP="00A7423C">
            <w:pPr>
              <w:numPr>
                <w:ilvl w:val="0"/>
                <w:numId w:val="3"/>
              </w:numPr>
              <w:contextualSpacing/>
              <w:jc w:val="both"/>
              <w:textAlignment w:val="baseline"/>
              <w:rPr>
                <w:szCs w:val="22"/>
                <w:lang w:eastAsia="lt-LT"/>
              </w:rPr>
            </w:pPr>
            <w:r w:rsidRPr="00A7423C">
              <w:rPr>
                <w:sz w:val="22"/>
                <w:szCs w:val="22"/>
                <w:lang w:eastAsia="lt-LT"/>
              </w:rPr>
              <w:t>nauja darbo vieta turi būti tiesiogiai susijusi tik su vykdoma veikla, kuriai buvo skirta parama. Naujomis darbo vietomis nelaikomos darbo vietos, kurios įgyvendinant vietos projektą buvo sukurtos kitose, su vietos projekto veikla nesusijusiose, veiklose;</w:t>
            </w:r>
          </w:p>
          <w:p w:rsidR="00A7423C" w:rsidRPr="00A7423C" w:rsidRDefault="00A7423C" w:rsidP="00A7423C">
            <w:pPr>
              <w:numPr>
                <w:ilvl w:val="0"/>
                <w:numId w:val="3"/>
              </w:numPr>
              <w:contextualSpacing/>
              <w:jc w:val="both"/>
              <w:textAlignment w:val="baseline"/>
              <w:rPr>
                <w:szCs w:val="22"/>
                <w:lang w:eastAsia="lt-LT"/>
              </w:rPr>
            </w:pPr>
            <w:r w:rsidRPr="00A7423C">
              <w:rPr>
                <w:sz w:val="22"/>
                <w:szCs w:val="22"/>
                <w:lang w:eastAsia="lt-LT"/>
              </w:rPr>
              <w:t>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rsidR="00A7423C" w:rsidRPr="00A7423C" w:rsidRDefault="00A7423C" w:rsidP="00A7423C">
            <w:pPr>
              <w:numPr>
                <w:ilvl w:val="0"/>
                <w:numId w:val="3"/>
              </w:numPr>
              <w:contextualSpacing/>
              <w:jc w:val="both"/>
              <w:textAlignment w:val="baseline"/>
              <w:rPr>
                <w:szCs w:val="22"/>
                <w:lang w:eastAsia="lt-LT"/>
              </w:rPr>
            </w:pPr>
            <w:r w:rsidRPr="00A7423C">
              <w:rPr>
                <w:sz w:val="22"/>
                <w:szCs w:val="22"/>
                <w:lang w:eastAsia="lt-LT"/>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rsidR="00A7423C" w:rsidRPr="00A7423C" w:rsidRDefault="00A7423C" w:rsidP="00A7423C">
            <w:pPr>
              <w:numPr>
                <w:ilvl w:val="0"/>
                <w:numId w:val="3"/>
              </w:numPr>
              <w:contextualSpacing/>
              <w:jc w:val="both"/>
              <w:textAlignment w:val="baseline"/>
              <w:rPr>
                <w:szCs w:val="22"/>
                <w:lang w:eastAsia="lt-LT"/>
              </w:rPr>
            </w:pPr>
            <w:r w:rsidRPr="00A7423C">
              <w:rPr>
                <w:sz w:val="22"/>
                <w:szCs w:val="22"/>
                <w:lang w:eastAsia="lt-LT"/>
              </w:rPr>
              <w:t>nauja darbo vieta turi būti sukurta po vietos projekto paraiškos pateikimo iki verslo plano įgyvendinimo pabaigos, t. y. ne vėliau kaip paskutinio mokėjimo prašymo pateikimo dieną turi būti pateikti naujos darbo vietos sukūrimo fakto įrodymai;</w:t>
            </w:r>
          </w:p>
          <w:p w:rsidR="00A7423C" w:rsidRPr="00A7423C" w:rsidRDefault="00A7423C" w:rsidP="00A7423C">
            <w:pPr>
              <w:numPr>
                <w:ilvl w:val="0"/>
                <w:numId w:val="3"/>
              </w:numPr>
              <w:contextualSpacing/>
              <w:jc w:val="both"/>
              <w:textAlignment w:val="baseline"/>
              <w:rPr>
                <w:szCs w:val="22"/>
                <w:lang w:eastAsia="lt-LT"/>
              </w:rPr>
            </w:pPr>
            <w:r w:rsidRPr="00A7423C">
              <w:rPr>
                <w:sz w:val="22"/>
                <w:szCs w:val="22"/>
                <w:lang w:eastAsia="lt-LT"/>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rsidR="00A7423C" w:rsidRPr="00A7423C" w:rsidRDefault="00A7423C" w:rsidP="00A7423C">
            <w:pPr>
              <w:numPr>
                <w:ilvl w:val="0"/>
                <w:numId w:val="3"/>
              </w:numPr>
              <w:contextualSpacing/>
              <w:jc w:val="both"/>
              <w:textAlignment w:val="baseline"/>
              <w:rPr>
                <w:szCs w:val="22"/>
                <w:lang w:eastAsia="lt-LT"/>
              </w:rPr>
            </w:pPr>
            <w:r w:rsidRPr="00A7423C">
              <w:rPr>
                <w:sz w:val="22"/>
                <w:szCs w:val="22"/>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13334B" w:rsidRPr="00A7423C" w:rsidRDefault="00A7423C" w:rsidP="00A7423C">
            <w:pPr>
              <w:numPr>
                <w:ilvl w:val="0"/>
                <w:numId w:val="3"/>
              </w:numPr>
              <w:contextualSpacing/>
              <w:jc w:val="both"/>
              <w:textAlignment w:val="baseline"/>
              <w:rPr>
                <w:szCs w:val="22"/>
                <w:lang w:eastAsia="lt-LT"/>
              </w:rPr>
            </w:pPr>
            <w:r w:rsidRPr="00A7423C">
              <w:rPr>
                <w:sz w:val="22"/>
                <w:szCs w:val="22"/>
                <w:lang w:eastAsia="lt-LT"/>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13334B" w:rsidRPr="00A7423C" w:rsidTr="003526D6">
        <w:tc>
          <w:tcPr>
            <w:tcW w:w="846" w:type="dxa"/>
            <w:tcBorders>
              <w:top w:val="single" w:sz="4" w:space="0" w:color="auto"/>
              <w:left w:val="single" w:sz="4" w:space="0" w:color="auto"/>
              <w:bottom w:val="single" w:sz="4" w:space="0" w:color="auto"/>
              <w:right w:val="single" w:sz="4" w:space="0" w:color="auto"/>
            </w:tcBorders>
            <w:hideMark/>
          </w:tcPr>
          <w:p w:rsidR="0013334B" w:rsidRPr="00A7423C" w:rsidRDefault="00216C79" w:rsidP="00D22299">
            <w:pPr>
              <w:jc w:val="both"/>
              <w:rPr>
                <w:szCs w:val="22"/>
              </w:rPr>
            </w:pPr>
            <w:r w:rsidRPr="00A7423C">
              <w:rPr>
                <w:sz w:val="22"/>
                <w:szCs w:val="22"/>
              </w:rPr>
              <w:t>8.3</w:t>
            </w:r>
            <w:r w:rsidR="0013334B" w:rsidRPr="00A7423C">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13334B" w:rsidRPr="00A7423C" w:rsidRDefault="00A7423C" w:rsidP="003526D6">
            <w:pPr>
              <w:jc w:val="both"/>
              <w:rPr>
                <w:szCs w:val="22"/>
              </w:rPr>
            </w:pPr>
            <w:r w:rsidRPr="00A7423C">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w:t>
            </w:r>
            <w:r w:rsidRPr="00A7423C">
              <w:rPr>
                <w:sz w:val="22"/>
                <w:szCs w:val="22"/>
              </w:rPr>
              <w:lastRenderedPageBreak/>
              <w:t>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A7423C" w:rsidRPr="00A7423C" w:rsidTr="003526D6">
        <w:tc>
          <w:tcPr>
            <w:tcW w:w="846" w:type="dxa"/>
            <w:tcBorders>
              <w:top w:val="single" w:sz="4" w:space="0" w:color="auto"/>
              <w:left w:val="single" w:sz="4" w:space="0" w:color="auto"/>
              <w:bottom w:val="single" w:sz="4" w:space="0" w:color="auto"/>
              <w:right w:val="single" w:sz="4" w:space="0" w:color="auto"/>
            </w:tcBorders>
          </w:tcPr>
          <w:p w:rsidR="00A7423C" w:rsidRPr="00A7423C" w:rsidRDefault="00A7423C" w:rsidP="00A7423C">
            <w:pPr>
              <w:jc w:val="both"/>
              <w:rPr>
                <w:szCs w:val="22"/>
              </w:rPr>
            </w:pPr>
            <w:r w:rsidRPr="00A7423C">
              <w:rPr>
                <w:sz w:val="22"/>
                <w:szCs w:val="22"/>
              </w:rPr>
              <w:lastRenderedPageBreak/>
              <w:t>8.3.3.</w:t>
            </w:r>
          </w:p>
        </w:tc>
        <w:tc>
          <w:tcPr>
            <w:tcW w:w="8784" w:type="dxa"/>
            <w:tcBorders>
              <w:top w:val="single" w:sz="4" w:space="0" w:color="auto"/>
              <w:left w:val="single" w:sz="4" w:space="0" w:color="auto"/>
              <w:bottom w:val="single" w:sz="4" w:space="0" w:color="auto"/>
              <w:right w:val="single" w:sz="4" w:space="0" w:color="auto"/>
            </w:tcBorders>
          </w:tcPr>
          <w:p w:rsidR="00A7423C" w:rsidRPr="00A7423C" w:rsidRDefault="00A7423C" w:rsidP="00A7423C">
            <w:pPr>
              <w:jc w:val="both"/>
              <w:rPr>
                <w:i/>
                <w:szCs w:val="22"/>
              </w:rPr>
            </w:pPr>
            <w:r w:rsidRPr="00A7423C">
              <w:rPr>
                <w:sz w:val="22"/>
                <w:szCs w:val="22"/>
              </w:rPr>
              <w:t>Ne mažiau kaip į 80 proc. kuriamų naujų darbo vietų (taikant matematines skaičių apvalinimo taisykles) įdarbinti kaimo gyventojus. Šį įsipareigojimą privalo išlaikyti iki projekto kontrolės laikotarpio pabaigos.</w:t>
            </w:r>
          </w:p>
        </w:tc>
      </w:tr>
      <w:tr w:rsidR="00A7423C" w:rsidRPr="00A7423C" w:rsidTr="003526D6">
        <w:tc>
          <w:tcPr>
            <w:tcW w:w="846" w:type="dxa"/>
            <w:tcBorders>
              <w:top w:val="single" w:sz="4" w:space="0" w:color="auto"/>
              <w:left w:val="single" w:sz="4" w:space="0" w:color="auto"/>
              <w:bottom w:val="single" w:sz="4" w:space="0" w:color="auto"/>
              <w:right w:val="single" w:sz="4" w:space="0" w:color="auto"/>
            </w:tcBorders>
          </w:tcPr>
          <w:p w:rsidR="00A7423C" w:rsidRPr="00A7423C" w:rsidRDefault="00A7423C" w:rsidP="00A7423C">
            <w:pPr>
              <w:jc w:val="both"/>
              <w:rPr>
                <w:szCs w:val="22"/>
              </w:rPr>
            </w:pPr>
            <w:r w:rsidRPr="00A7423C">
              <w:rPr>
                <w:sz w:val="22"/>
                <w:szCs w:val="22"/>
              </w:rPr>
              <w:t>8.3.4.</w:t>
            </w:r>
          </w:p>
        </w:tc>
        <w:tc>
          <w:tcPr>
            <w:tcW w:w="8784" w:type="dxa"/>
            <w:tcBorders>
              <w:top w:val="single" w:sz="4" w:space="0" w:color="auto"/>
              <w:left w:val="single" w:sz="4" w:space="0" w:color="auto"/>
              <w:bottom w:val="single" w:sz="4" w:space="0" w:color="auto"/>
              <w:right w:val="single" w:sz="4" w:space="0" w:color="auto"/>
            </w:tcBorders>
          </w:tcPr>
          <w:p w:rsidR="00A7423C" w:rsidRPr="00A7423C" w:rsidRDefault="00A7423C" w:rsidP="00A7423C">
            <w:pPr>
              <w:jc w:val="both"/>
              <w:rPr>
                <w:szCs w:val="22"/>
              </w:rPr>
            </w:pPr>
            <w:r w:rsidRPr="00A7423C">
              <w:rPr>
                <w:color w:val="000000" w:themeColor="text1"/>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w:t>
            </w:r>
          </w:p>
        </w:tc>
      </w:tr>
    </w:tbl>
    <w:p w:rsidR="0013334B" w:rsidRDefault="0013334B" w:rsidP="0013334B">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13334B" w:rsidTr="00D2229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jc w:val="both"/>
              <w:rPr>
                <w:b/>
                <w:szCs w:val="22"/>
              </w:rPr>
            </w:pPr>
            <w:r>
              <w:rPr>
                <w:b/>
                <w:sz w:val="22"/>
                <w:szCs w:val="22"/>
              </w:rPr>
              <w:t>VIETOS PROJEKTUI ĮGYVENDINTI PASIRINKTAS IŠLAIDŲ MOKĖJIMO BŪDAS</w:t>
            </w:r>
          </w:p>
        </w:tc>
      </w:tr>
      <w:tr w:rsidR="0013334B" w:rsidTr="00D22299">
        <w:tc>
          <w:tcPr>
            <w:tcW w:w="959"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II</w:t>
            </w:r>
          </w:p>
        </w:tc>
      </w:tr>
      <w:tr w:rsidR="0013334B" w:rsidTr="00D22299">
        <w:tc>
          <w:tcPr>
            <w:tcW w:w="959"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13334B" w:rsidRDefault="0013334B" w:rsidP="00D22299">
            <w:pPr>
              <w:rPr>
                <w:b/>
                <w:szCs w:val="22"/>
              </w:rPr>
            </w:pPr>
            <w:r>
              <w:rPr>
                <w:b/>
                <w:sz w:val="22"/>
                <w:szCs w:val="22"/>
              </w:rPr>
              <w:t xml:space="preserve">Išlaidų mokėjimo būdas </w:t>
            </w:r>
          </w:p>
          <w:p w:rsidR="0013334B" w:rsidRDefault="0013334B" w:rsidP="00D22299">
            <w:pPr>
              <w:jc w:val="both"/>
              <w:rPr>
                <w:i/>
                <w:szCs w:val="22"/>
              </w:rPr>
            </w:pPr>
            <w:r>
              <w:rPr>
                <w:i/>
                <w:sz w:val="22"/>
                <w:szCs w:val="22"/>
              </w:rPr>
              <w:t>Turi būti nurodytas vienas paramos lėšų išmokėjimo būdas, pagal kurį bus įgyvendinamas vietos projektas.</w:t>
            </w:r>
          </w:p>
        </w:tc>
      </w:tr>
      <w:tr w:rsidR="0013334B" w:rsidTr="00D22299">
        <w:tc>
          <w:tcPr>
            <w:tcW w:w="959"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Išlaidų kompensavimo</w:t>
            </w:r>
          </w:p>
        </w:tc>
      </w:tr>
      <w:tr w:rsidR="0013334B" w:rsidTr="00D22299">
        <w:tc>
          <w:tcPr>
            <w:tcW w:w="959"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Išlaidų kompensavimo su avanso mokėjimu, kai avansas nėra EK tinkamos deklaruoti išlaidos</w:t>
            </w:r>
          </w:p>
        </w:tc>
      </w:tr>
      <w:tr w:rsidR="0013334B" w:rsidTr="00D22299">
        <w:tc>
          <w:tcPr>
            <w:tcW w:w="959"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Sąskaitų apmokėjimo</w:t>
            </w:r>
          </w:p>
        </w:tc>
      </w:tr>
    </w:tbl>
    <w:p w:rsidR="0013334B" w:rsidRDefault="0013334B" w:rsidP="0013334B">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13334B" w:rsidTr="00D22299">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13334B" w:rsidRDefault="0013334B" w:rsidP="00D22299">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13334B" w:rsidRDefault="0013334B" w:rsidP="00D22299">
            <w:pPr>
              <w:jc w:val="both"/>
              <w:rPr>
                <w:b/>
                <w:szCs w:val="22"/>
              </w:rPr>
            </w:pPr>
            <w:r>
              <w:rPr>
                <w:b/>
                <w:sz w:val="22"/>
                <w:szCs w:val="22"/>
              </w:rPr>
              <w:t xml:space="preserve">MOKĖJIMO PRAŠYMŲ TEIKIMO INFORMACIJA </w:t>
            </w:r>
          </w:p>
          <w:p w:rsidR="0013334B" w:rsidRDefault="0013334B" w:rsidP="00D22299">
            <w:pPr>
              <w:jc w:val="both"/>
              <w:rPr>
                <w:i/>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13334B" w:rsidTr="00D22299">
        <w:tc>
          <w:tcPr>
            <w:tcW w:w="89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VII</w:t>
            </w:r>
          </w:p>
        </w:tc>
      </w:tr>
      <w:tr w:rsidR="0013334B" w:rsidTr="00D22299">
        <w:tc>
          <w:tcPr>
            <w:tcW w:w="89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Prašoma išmokėti paramos suma, Eur (su PVM)</w:t>
            </w:r>
          </w:p>
        </w:tc>
      </w:tr>
      <w:tr w:rsidR="0013334B" w:rsidTr="00D22299">
        <w:tc>
          <w:tcPr>
            <w:tcW w:w="89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r>
      <w:tr w:rsidR="0013334B" w:rsidTr="00D22299">
        <w:tc>
          <w:tcPr>
            <w:tcW w:w="89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r>
      <w:tr w:rsidR="0013334B" w:rsidTr="00D22299">
        <w:tc>
          <w:tcPr>
            <w:tcW w:w="89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r>
      <w:tr w:rsidR="0013334B" w:rsidTr="00D22299">
        <w:tc>
          <w:tcPr>
            <w:tcW w:w="89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13334B" w:rsidRDefault="0013334B" w:rsidP="00D22299">
            <w:pPr>
              <w:jc w:val="center"/>
              <w:rPr>
                <w:szCs w:val="22"/>
              </w:rPr>
            </w:pPr>
          </w:p>
        </w:tc>
      </w:tr>
    </w:tbl>
    <w:p w:rsidR="0013334B" w:rsidRDefault="0013334B" w:rsidP="0013334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13334B" w:rsidTr="00D22299">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jc w:val="both"/>
              <w:rPr>
                <w:b/>
                <w:szCs w:val="22"/>
              </w:rPr>
            </w:pPr>
            <w:r>
              <w:rPr>
                <w:b/>
                <w:sz w:val="22"/>
                <w:szCs w:val="22"/>
              </w:rPr>
              <w:t>PRIDEDAMI DOKUMENTAI</w:t>
            </w:r>
          </w:p>
        </w:tc>
      </w:tr>
      <w:tr w:rsidR="0013334B" w:rsidTr="00D22299">
        <w:tc>
          <w:tcPr>
            <w:tcW w:w="84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center"/>
              <w:rPr>
                <w:b/>
                <w:szCs w:val="22"/>
              </w:rPr>
            </w:pPr>
            <w:r>
              <w:rPr>
                <w:b/>
                <w:sz w:val="22"/>
                <w:szCs w:val="22"/>
              </w:rPr>
              <w:t>IV</w:t>
            </w:r>
          </w:p>
        </w:tc>
      </w:tr>
      <w:tr w:rsidR="0013334B" w:rsidTr="00D2229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jc w:val="center"/>
              <w:rPr>
                <w:i/>
                <w:szCs w:val="22"/>
              </w:rPr>
            </w:pPr>
            <w:r>
              <w:rPr>
                <w:b/>
                <w:sz w:val="22"/>
                <w:szCs w:val="22"/>
              </w:rPr>
              <w:t>Nuoroda į vietos projekto paraiškos 4 ir 5 lentelių eilutę arba Aprašo punkto Nr., dėl kurio grindžiama atitiktis</w:t>
            </w:r>
          </w:p>
        </w:tc>
      </w:tr>
      <w:tr w:rsidR="0013334B" w:rsidTr="00D22299">
        <w:tc>
          <w:tcPr>
            <w:tcW w:w="84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szCs w:val="22"/>
              </w:rPr>
            </w:pPr>
          </w:p>
        </w:tc>
      </w:tr>
      <w:tr w:rsidR="0013334B" w:rsidTr="00D22299">
        <w:tc>
          <w:tcPr>
            <w:tcW w:w="84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szCs w:val="22"/>
              </w:rPr>
            </w:pPr>
          </w:p>
        </w:tc>
      </w:tr>
      <w:tr w:rsidR="0013334B" w:rsidTr="00D22299">
        <w:tc>
          <w:tcPr>
            <w:tcW w:w="846"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lastRenderedPageBreak/>
              <w:t>&lt;...&gt;</w:t>
            </w:r>
          </w:p>
        </w:tc>
        <w:tc>
          <w:tcPr>
            <w:tcW w:w="4392"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szCs w:val="22"/>
              </w:rPr>
            </w:pPr>
          </w:p>
        </w:tc>
      </w:tr>
      <w:tr w:rsidR="0013334B" w:rsidTr="00D2229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13334B" w:rsidRDefault="0013334B" w:rsidP="00D22299">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center"/>
              <w:rPr>
                <w:b/>
                <w:szCs w:val="22"/>
              </w:rPr>
            </w:pPr>
            <w:r>
              <w:rPr>
                <w:b/>
                <w:sz w:val="22"/>
                <w:szCs w:val="22"/>
              </w:rPr>
              <w:t>–</w:t>
            </w:r>
          </w:p>
        </w:tc>
      </w:tr>
    </w:tbl>
    <w:p w:rsidR="0013334B" w:rsidRDefault="0013334B" w:rsidP="0013334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13334B" w:rsidTr="00D22299">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13334B" w:rsidRDefault="0013334B" w:rsidP="00D22299">
            <w:pPr>
              <w:jc w:val="both"/>
              <w:rPr>
                <w:b/>
                <w:szCs w:val="22"/>
              </w:rPr>
            </w:pPr>
            <w:r>
              <w:rPr>
                <w:b/>
                <w:sz w:val="22"/>
                <w:szCs w:val="22"/>
              </w:rPr>
              <w:t>PAREIŠKĖJO DEKLARACIJA</w:t>
            </w:r>
          </w:p>
        </w:tc>
      </w:tr>
      <w:tr w:rsidR="0013334B" w:rsidTr="00D2229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both"/>
              <w:rPr>
                <w:b/>
                <w:szCs w:val="22"/>
              </w:rPr>
            </w:pPr>
            <w:r>
              <w:rPr>
                <w:b/>
                <w:sz w:val="22"/>
                <w:szCs w:val="22"/>
              </w:rPr>
              <w:t>Patvirtinu, kad:</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b/>
                <w:szCs w:val="22"/>
              </w:rPr>
            </w:pPr>
            <w:r>
              <w:rPr>
                <w:sz w:val="22"/>
                <w:szCs w:val="22"/>
              </w:rPr>
              <w:t>Vietos projekto paraiškoje bei prie jos pridedamuose dokumentuose pateikta informacija, mano žiniomis ir įsitikinimu, yra teisinga;</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13334B" w:rsidRDefault="0013334B" w:rsidP="00D22299">
            <w:pPr>
              <w:jc w:val="both"/>
              <w:rPr>
                <w:szCs w:val="22"/>
              </w:rPr>
            </w:pPr>
            <w:r>
              <w:rPr>
                <w:i/>
                <w:sz w:val="22"/>
                <w:szCs w:val="22"/>
              </w:rPr>
              <w:t>Nereikalingą sakinio dalį išbraukti.</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13334B" w:rsidRDefault="0013334B" w:rsidP="00D22299">
            <w:pPr>
              <w:jc w:val="both"/>
              <w:rPr>
                <w:szCs w:val="22"/>
              </w:rPr>
            </w:pPr>
            <w:r>
              <w:rPr>
                <w:i/>
                <w:sz w:val="22"/>
                <w:szCs w:val="22"/>
              </w:rPr>
              <w:t>Priklausomai nuo pareiškėjo teisinio statuso (juridinis ar fizinis asmuo), nereikalingą sakinio dalį išbraukti.</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13334B" w:rsidRDefault="0013334B" w:rsidP="00D22299">
            <w:pPr>
              <w:jc w:val="both"/>
              <w:rPr>
                <w:i/>
                <w:szCs w:val="22"/>
              </w:rPr>
            </w:pPr>
            <w:r>
              <w:rPr>
                <w:i/>
                <w:sz w:val="22"/>
                <w:szCs w:val="22"/>
              </w:rPr>
              <w:t>Priklausomai nuo pareiškėjo teisinio statuso (juridinis ar fizinis asmuo), nereikalingą sakinio dalį išbraukti.</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13334B" w:rsidRDefault="0013334B" w:rsidP="00D22299">
            <w:pPr>
              <w:jc w:val="both"/>
              <w:rPr>
                <w:szCs w:val="22"/>
              </w:rPr>
            </w:pPr>
            <w:r>
              <w:rPr>
                <w:i/>
                <w:sz w:val="22"/>
                <w:szCs w:val="22"/>
              </w:rPr>
              <w:t>Priklausomai nuo pareiškėjo teisinio statuso (juridinis ar fizinis asmuo), nereikalingą sakinio dalį išbraukti.</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3334B" w:rsidTr="00D2229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both"/>
              <w:rPr>
                <w:b/>
                <w:szCs w:val="22"/>
              </w:rPr>
            </w:pPr>
            <w:r>
              <w:rPr>
                <w:b/>
                <w:bCs/>
                <w:color w:val="000000"/>
                <w:sz w:val="22"/>
                <w:szCs w:val="22"/>
                <w:lang w:eastAsia="lt-LT"/>
              </w:rPr>
              <w:t>Esu informuotas (-a) ir sutinku, kad:</w:t>
            </w:r>
          </w:p>
        </w:tc>
      </w:tr>
      <w:tr w:rsidR="0013334B" w:rsidTr="00D22299">
        <w:tc>
          <w:tcPr>
            <w:tcW w:w="816"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13334B" w:rsidTr="00D22299">
        <w:tc>
          <w:tcPr>
            <w:tcW w:w="816"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13334B" w:rsidRDefault="0013334B" w:rsidP="00D22299">
            <w:pPr>
              <w:jc w:val="both"/>
              <w:rPr>
                <w:szCs w:val="22"/>
              </w:rPr>
            </w:pPr>
            <w:r>
              <w:rPr>
                <w:i/>
                <w:iCs/>
                <w:color w:val="000000"/>
                <w:sz w:val="22"/>
                <w:szCs w:val="22"/>
                <w:lang w:eastAsia="lt-LT"/>
              </w:rPr>
              <w:t>Priklausomai nuo pareiškėjo teisinio statuso (juridinis ar fizinis asmuo), nereikalingą sakinio dalį išbraukti.</w:t>
            </w:r>
          </w:p>
        </w:tc>
      </w:tr>
      <w:tr w:rsidR="0013334B" w:rsidTr="00D22299">
        <w:tc>
          <w:tcPr>
            <w:tcW w:w="816"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13334B" w:rsidRDefault="0013334B" w:rsidP="00D22299">
            <w:pPr>
              <w:jc w:val="both"/>
              <w:rPr>
                <w:szCs w:val="22"/>
              </w:rPr>
            </w:pPr>
            <w:r>
              <w:rPr>
                <w:i/>
                <w:iCs/>
                <w:color w:val="000000"/>
                <w:sz w:val="22"/>
                <w:szCs w:val="22"/>
                <w:lang w:eastAsia="lt-LT"/>
              </w:rPr>
              <w:lastRenderedPageBreak/>
              <w:t>Priklausomai nuo pareiškėjo teisinio statuso (juridinis ar fizinis asmuo), nereikalingą sakinio dalį išbraukti.</w:t>
            </w:r>
          </w:p>
        </w:tc>
      </w:tr>
      <w:tr w:rsidR="0013334B" w:rsidTr="00D22299">
        <w:tc>
          <w:tcPr>
            <w:tcW w:w="816"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3334B" w:rsidTr="00D22299">
        <w:tc>
          <w:tcPr>
            <w:tcW w:w="816" w:type="dxa"/>
            <w:tcBorders>
              <w:top w:val="single" w:sz="4" w:space="0" w:color="auto"/>
              <w:left w:val="single" w:sz="4" w:space="0" w:color="auto"/>
              <w:bottom w:val="single" w:sz="4" w:space="0" w:color="auto"/>
              <w:right w:val="single" w:sz="4" w:space="0" w:color="auto"/>
            </w:tcBorders>
            <w:vAlign w:val="center"/>
            <w:hideMark/>
          </w:tcPr>
          <w:p w:rsidR="0013334B" w:rsidRDefault="0013334B" w:rsidP="00D22299">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color w:val="000000"/>
                <w:sz w:val="22"/>
                <w:szCs w:val="22"/>
                <w:lang w:eastAsia="lt-LT"/>
              </w:rPr>
              <w:t>duomenų valdytojas yra Agentūra;</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13334B" w:rsidTr="00D2229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both"/>
              <w:rPr>
                <w:b/>
                <w:szCs w:val="22"/>
              </w:rPr>
            </w:pPr>
            <w:r>
              <w:rPr>
                <w:b/>
                <w:sz w:val="22"/>
                <w:szCs w:val="22"/>
              </w:rPr>
              <w:t xml:space="preserve">Jeigu bus skirta parama vietos projektui įgyvendinti, sutinku: </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13334B" w:rsidTr="00D22299">
        <w:tc>
          <w:tcPr>
            <w:tcW w:w="816"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tinkamai saugoti visus dokumentus, susijusius su vietos projekto įgyvendinimu.</w:t>
            </w:r>
          </w:p>
        </w:tc>
      </w:tr>
    </w:tbl>
    <w:p w:rsidR="0013334B" w:rsidRDefault="0013334B" w:rsidP="0013334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13334B" w:rsidTr="00D2229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3334B" w:rsidRDefault="0013334B" w:rsidP="00D22299">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3334B" w:rsidRDefault="0013334B" w:rsidP="00D22299">
            <w:pPr>
              <w:jc w:val="both"/>
              <w:rPr>
                <w:b/>
                <w:szCs w:val="22"/>
              </w:rPr>
            </w:pPr>
            <w:r>
              <w:rPr>
                <w:b/>
                <w:sz w:val="22"/>
                <w:szCs w:val="22"/>
              </w:rPr>
              <w:t>VIETOS PROJEKTO PARAIŠKĄ TEIKIANČIO ASMENS DUOMENYS</w:t>
            </w:r>
          </w:p>
        </w:tc>
      </w:tr>
      <w:tr w:rsidR="0013334B" w:rsidTr="00D22299">
        <w:tc>
          <w:tcPr>
            <w:tcW w:w="801"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b/>
                <w:szCs w:val="22"/>
              </w:rPr>
            </w:pPr>
          </w:p>
        </w:tc>
      </w:tr>
      <w:tr w:rsidR="0013334B" w:rsidTr="00D22299">
        <w:tc>
          <w:tcPr>
            <w:tcW w:w="801"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b/>
                <w:szCs w:val="22"/>
              </w:rPr>
            </w:pPr>
          </w:p>
        </w:tc>
      </w:tr>
      <w:tr w:rsidR="0013334B" w:rsidTr="00D22299">
        <w:tc>
          <w:tcPr>
            <w:tcW w:w="801"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b/>
                <w:szCs w:val="22"/>
              </w:rPr>
            </w:pPr>
          </w:p>
        </w:tc>
      </w:tr>
      <w:tr w:rsidR="0013334B" w:rsidTr="00D22299">
        <w:tc>
          <w:tcPr>
            <w:tcW w:w="801"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b/>
                <w:szCs w:val="22"/>
              </w:rPr>
            </w:pPr>
          </w:p>
        </w:tc>
      </w:tr>
      <w:tr w:rsidR="0013334B" w:rsidTr="00D22299">
        <w:tc>
          <w:tcPr>
            <w:tcW w:w="801"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b/>
                <w:szCs w:val="22"/>
              </w:rPr>
            </w:pPr>
          </w:p>
        </w:tc>
      </w:tr>
      <w:tr w:rsidR="0013334B" w:rsidTr="00D22299">
        <w:tc>
          <w:tcPr>
            <w:tcW w:w="801"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lastRenderedPageBreak/>
              <w:t>13.6.</w:t>
            </w:r>
          </w:p>
        </w:tc>
        <w:tc>
          <w:tcPr>
            <w:tcW w:w="376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13334B" w:rsidRDefault="0013334B" w:rsidP="00D22299">
            <w:pPr>
              <w:jc w:val="both"/>
              <w:rPr>
                <w:b/>
                <w:szCs w:val="22"/>
              </w:rPr>
            </w:pPr>
          </w:p>
        </w:tc>
      </w:tr>
      <w:tr w:rsidR="0013334B" w:rsidTr="00D22299">
        <w:tc>
          <w:tcPr>
            <w:tcW w:w="801" w:type="dxa"/>
            <w:tcBorders>
              <w:top w:val="single" w:sz="4" w:space="0" w:color="auto"/>
              <w:left w:val="single" w:sz="4" w:space="0" w:color="auto"/>
              <w:bottom w:val="single" w:sz="4" w:space="0" w:color="auto"/>
              <w:right w:val="single" w:sz="4" w:space="0" w:color="auto"/>
            </w:tcBorders>
            <w:hideMark/>
          </w:tcPr>
          <w:p w:rsidR="0013334B" w:rsidRDefault="0013334B" w:rsidP="00D22299">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13334B" w:rsidRDefault="0013334B" w:rsidP="00D22299">
            <w:pPr>
              <w:jc w:val="both"/>
              <w:rPr>
                <w:b/>
                <w:szCs w:val="22"/>
              </w:rPr>
            </w:pPr>
            <w:r>
              <w:rPr>
                <w:b/>
                <w:sz w:val="22"/>
                <w:szCs w:val="22"/>
              </w:rPr>
              <w:t>LT</w:t>
            </w:r>
          </w:p>
        </w:tc>
      </w:tr>
    </w:tbl>
    <w:p w:rsidR="0013334B" w:rsidRDefault="0013334B" w:rsidP="0013334B"/>
    <w:p w:rsidR="0013334B" w:rsidRDefault="0013334B" w:rsidP="0013334B">
      <w:pPr>
        <w:jc w:val="center"/>
      </w:pPr>
      <w:r>
        <w:rPr>
          <w:sz w:val="22"/>
          <w:szCs w:val="22"/>
        </w:rPr>
        <w:t>______________</w:t>
      </w:r>
    </w:p>
    <w:p w:rsidR="00347408" w:rsidRDefault="00347408"/>
    <w:sectPr w:rsidR="00347408" w:rsidSect="003526D6">
      <w:footerReference w:type="default" r:id="rId8"/>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54" w:rsidRDefault="00140E54" w:rsidP="003526D6">
      <w:r>
        <w:separator/>
      </w:r>
    </w:p>
  </w:endnote>
  <w:endnote w:type="continuationSeparator" w:id="0">
    <w:p w:rsidR="00140E54" w:rsidRDefault="00140E54" w:rsidP="0035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299" w:rsidRDefault="00D22299" w:rsidP="00D42D5C">
    <w:pPr>
      <w:jc w:val="right"/>
    </w:pPr>
  </w:p>
  <w:p w:rsidR="00D22299" w:rsidRDefault="00D22299" w:rsidP="00D42D5C">
    <w:pPr>
      <w:pStyle w:val="Footer"/>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A.V.</w:t>
    </w:r>
  </w:p>
  <w:p w:rsidR="00D22299" w:rsidRDefault="00D22299" w:rsidP="00D42D5C">
    <w:pPr>
      <w:pStyle w:val="Footer"/>
      <w:jc w:val="center"/>
      <w:rPr>
        <w:rFonts w:ascii="Times New Roman" w:hAnsi="Times New Roman" w:cs="Times New Roman"/>
        <w:sz w:val="24"/>
        <w:szCs w:val="24"/>
      </w:rPr>
    </w:pPr>
    <w:r>
      <w:rPr>
        <w:rFonts w:ascii="Times New Roman" w:hAnsi="Times New Roman" w:cs="Times New Roman"/>
        <w:sz w:val="24"/>
        <w:szCs w:val="24"/>
      </w:rPr>
      <w:tab/>
      <w:t>Pareiškėjo ar jo įgalioto asmens parašas</w:t>
    </w:r>
  </w:p>
  <w:p w:rsidR="00D22299" w:rsidRDefault="00D22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54" w:rsidRDefault="00140E54" w:rsidP="003526D6">
      <w:r>
        <w:separator/>
      </w:r>
    </w:p>
  </w:footnote>
  <w:footnote w:type="continuationSeparator" w:id="0">
    <w:p w:rsidR="00140E54" w:rsidRDefault="00140E54" w:rsidP="003526D6">
      <w:r>
        <w:continuationSeparator/>
      </w:r>
    </w:p>
  </w:footnote>
  <w:footnote w:id="1">
    <w:p w:rsidR="00D22299" w:rsidRPr="009645B4" w:rsidRDefault="00D22299" w:rsidP="003526D6">
      <w:pPr>
        <w:pStyle w:val="FootnoteText"/>
        <w:rPr>
          <w:rFonts w:ascii="Times New Roman" w:hAnsi="Times New Roman" w:cs="Times New Roman"/>
          <w:sz w:val="20"/>
          <w:szCs w:val="20"/>
        </w:rPr>
      </w:pPr>
      <w:r w:rsidRPr="009645B4">
        <w:rPr>
          <w:rStyle w:val="FootnoteReference"/>
          <w:sz w:val="20"/>
          <w:szCs w:val="20"/>
        </w:rPr>
        <w:footnoteRef/>
      </w:r>
      <w:r w:rsidRPr="009645B4">
        <w:rPr>
          <w:rFonts w:ascii="Times New Roman" w:hAnsi="Times New Roman" w:cs="Times New Roman"/>
          <w:sz w:val="20"/>
          <w:szCs w:val="20"/>
        </w:rPr>
        <w:t xml:space="preserve"> Pareiškėjo kaip fizinio asmens, juridinio asmens vadovo paraiškos pateikimo dieną amžius iki 40 metų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80E"/>
    <w:multiLevelType w:val="hybridMultilevel"/>
    <w:tmpl w:val="C62AC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92E5B23"/>
    <w:multiLevelType w:val="hybridMultilevel"/>
    <w:tmpl w:val="0EB809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13334B"/>
    <w:rsid w:val="001067C9"/>
    <w:rsid w:val="0013334B"/>
    <w:rsid w:val="00140E54"/>
    <w:rsid w:val="00205233"/>
    <w:rsid w:val="00216C79"/>
    <w:rsid w:val="00347408"/>
    <w:rsid w:val="003526D6"/>
    <w:rsid w:val="004A01E5"/>
    <w:rsid w:val="0050353D"/>
    <w:rsid w:val="00533B4F"/>
    <w:rsid w:val="005B292A"/>
    <w:rsid w:val="00633ACB"/>
    <w:rsid w:val="00635A84"/>
    <w:rsid w:val="006800D7"/>
    <w:rsid w:val="00775BF6"/>
    <w:rsid w:val="0087066B"/>
    <w:rsid w:val="008C3045"/>
    <w:rsid w:val="008E38AE"/>
    <w:rsid w:val="008F07EA"/>
    <w:rsid w:val="00A7423C"/>
    <w:rsid w:val="00B00294"/>
    <w:rsid w:val="00C161B7"/>
    <w:rsid w:val="00C31668"/>
    <w:rsid w:val="00C7450B"/>
    <w:rsid w:val="00D22299"/>
    <w:rsid w:val="00D42D5C"/>
    <w:rsid w:val="00DF4603"/>
    <w:rsid w:val="00E929C2"/>
    <w:rsid w:val="00EA41DA"/>
    <w:rsid w:val="00F23A25"/>
    <w:rsid w:val="00F447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50C1E-F495-447A-BAD1-EAEE208E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3334B"/>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34B"/>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13334B"/>
    <w:rPr>
      <w:color w:val="808080"/>
    </w:rPr>
  </w:style>
  <w:style w:type="paragraph" w:styleId="BalloonText">
    <w:name w:val="Balloon Text"/>
    <w:basedOn w:val="Normal"/>
    <w:link w:val="BalloonTextChar1"/>
    <w:rsid w:val="0013334B"/>
    <w:rPr>
      <w:rFonts w:ascii="Tahoma" w:hAnsi="Tahoma" w:cs="Tahoma"/>
      <w:sz w:val="16"/>
      <w:szCs w:val="16"/>
    </w:rPr>
  </w:style>
  <w:style w:type="character" w:customStyle="1" w:styleId="BalloonTextChar">
    <w:name w:val="Balloon Text Char"/>
    <w:basedOn w:val="DefaultParagraphFont"/>
    <w:semiHidden/>
    <w:rsid w:val="0013334B"/>
    <w:rPr>
      <w:rFonts w:ascii="Segoe UI" w:eastAsia="Times New Roman" w:hAnsi="Segoe UI" w:cs="Segoe UI"/>
      <w:sz w:val="18"/>
      <w:szCs w:val="18"/>
    </w:rPr>
  </w:style>
  <w:style w:type="character" w:customStyle="1" w:styleId="BalloonTextChar1">
    <w:name w:val="Balloon Text Char1"/>
    <w:basedOn w:val="DefaultParagraphFont"/>
    <w:link w:val="BalloonText"/>
    <w:rsid w:val="0013334B"/>
    <w:rPr>
      <w:rFonts w:ascii="Tahoma" w:eastAsia="Times New Roman" w:hAnsi="Tahoma" w:cs="Tahoma"/>
      <w:sz w:val="16"/>
      <w:szCs w:val="16"/>
    </w:rPr>
  </w:style>
  <w:style w:type="character" w:styleId="Strong">
    <w:name w:val="Strong"/>
    <w:qFormat/>
    <w:rsid w:val="0013334B"/>
    <w:rPr>
      <w:rFonts w:ascii="Times New Roman" w:hAnsi="Times New Roman" w:cs="Times New Roman" w:hint="default"/>
      <w:b/>
      <w:bCs/>
    </w:rPr>
  </w:style>
  <w:style w:type="paragraph" w:styleId="NormalWeb">
    <w:name w:val="Normal (Web)"/>
    <w:basedOn w:val="Normal"/>
    <w:unhideWhenUsed/>
    <w:rsid w:val="0013334B"/>
    <w:pPr>
      <w:spacing w:after="180" w:line="312" w:lineRule="auto"/>
    </w:pPr>
    <w:rPr>
      <w:rFonts w:ascii="Arial" w:eastAsia="Calibri" w:hAnsi="Arial" w:cs="Arial"/>
      <w:color w:val="000000"/>
      <w:sz w:val="17"/>
      <w:szCs w:val="17"/>
      <w:lang w:eastAsia="lt-LT"/>
    </w:rPr>
  </w:style>
  <w:style w:type="paragraph" w:styleId="FootnoteText">
    <w:name w:val="footnote text"/>
    <w:aliases w:val="Footnote"/>
    <w:basedOn w:val="Normal"/>
    <w:link w:val="FootnoteTextChar"/>
    <w:unhideWhenUsed/>
    <w:rsid w:val="0013334B"/>
    <w:rPr>
      <w:rFonts w:ascii="Calibri" w:eastAsia="Calibri" w:hAnsi="Calibri" w:cstheme="minorBidi"/>
      <w:sz w:val="22"/>
      <w:szCs w:val="22"/>
    </w:rPr>
  </w:style>
  <w:style w:type="character" w:customStyle="1" w:styleId="FootnoteTextChar">
    <w:name w:val="Footnote Text Char"/>
    <w:aliases w:val="Footnote Char"/>
    <w:basedOn w:val="DefaultParagraphFont"/>
    <w:link w:val="FootnoteText"/>
    <w:rsid w:val="0013334B"/>
    <w:rPr>
      <w:rFonts w:ascii="Calibri" w:eastAsia="Calibri" w:hAnsi="Calibri"/>
    </w:rPr>
  </w:style>
  <w:style w:type="paragraph" w:styleId="CommentText">
    <w:name w:val="annotation text"/>
    <w:basedOn w:val="Normal"/>
    <w:link w:val="CommentTextChar"/>
    <w:unhideWhenUsed/>
    <w:rsid w:val="0013334B"/>
    <w:rPr>
      <w:rFonts w:ascii="Calibri" w:eastAsia="Calibri" w:hAnsi="Calibri" w:cstheme="minorBidi"/>
      <w:sz w:val="22"/>
      <w:szCs w:val="22"/>
    </w:rPr>
  </w:style>
  <w:style w:type="character" w:customStyle="1" w:styleId="CommentTextChar">
    <w:name w:val="Comment Text Char"/>
    <w:basedOn w:val="DefaultParagraphFont"/>
    <w:link w:val="CommentText"/>
    <w:rsid w:val="0013334B"/>
    <w:rPr>
      <w:rFonts w:ascii="Calibri" w:eastAsia="Calibri" w:hAnsi="Calibri"/>
    </w:rPr>
  </w:style>
  <w:style w:type="paragraph" w:styleId="Header">
    <w:name w:val="header"/>
    <w:basedOn w:val="Normal"/>
    <w:link w:val="HeaderChar"/>
    <w:unhideWhenUsed/>
    <w:rsid w:val="0013334B"/>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13334B"/>
    <w:rPr>
      <w:rFonts w:ascii="Arial" w:eastAsia="Times New Roman" w:hAnsi="Arial" w:cs="Arial"/>
      <w:sz w:val="20"/>
      <w:szCs w:val="20"/>
      <w:lang w:eastAsia="lt-LT"/>
    </w:rPr>
  </w:style>
  <w:style w:type="paragraph" w:styleId="Footer">
    <w:name w:val="footer"/>
    <w:basedOn w:val="Normal"/>
    <w:link w:val="FooterChar"/>
    <w:uiPriority w:val="99"/>
    <w:unhideWhenUsed/>
    <w:rsid w:val="0013334B"/>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13334B"/>
    <w:rPr>
      <w:rFonts w:ascii="Arial" w:eastAsia="Times New Roman" w:hAnsi="Arial" w:cs="Arial"/>
      <w:sz w:val="20"/>
      <w:szCs w:val="20"/>
      <w:lang w:eastAsia="lt-LT"/>
    </w:rPr>
  </w:style>
  <w:style w:type="paragraph" w:styleId="BodyText">
    <w:name w:val="Body Text"/>
    <w:basedOn w:val="Normal"/>
    <w:link w:val="BodyTextChar"/>
    <w:unhideWhenUsed/>
    <w:rsid w:val="0013334B"/>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13334B"/>
    <w:rPr>
      <w:rFonts w:ascii="Arial" w:eastAsia="Calibri" w:hAnsi="Arial" w:cs="Arial"/>
    </w:rPr>
  </w:style>
  <w:style w:type="paragraph" w:styleId="CommentSubject">
    <w:name w:val="annotation subject"/>
    <w:basedOn w:val="CommentText"/>
    <w:next w:val="CommentText"/>
    <w:link w:val="CommentSubjectChar"/>
    <w:unhideWhenUsed/>
    <w:rsid w:val="0013334B"/>
    <w:rPr>
      <w:b/>
      <w:bCs/>
    </w:rPr>
  </w:style>
  <w:style w:type="character" w:customStyle="1" w:styleId="CommentSubjectChar">
    <w:name w:val="Comment Subject Char"/>
    <w:basedOn w:val="CommentTextChar"/>
    <w:link w:val="CommentSubject"/>
    <w:rsid w:val="0013334B"/>
    <w:rPr>
      <w:rFonts w:ascii="Calibri" w:eastAsia="Calibri" w:hAnsi="Calibri"/>
      <w:b/>
      <w:bCs/>
    </w:rPr>
  </w:style>
  <w:style w:type="paragraph" w:customStyle="1" w:styleId="ListParagraph1">
    <w:name w:val="List Paragraph1"/>
    <w:basedOn w:val="Normal"/>
    <w:semiHidden/>
    <w:rsid w:val="0013334B"/>
    <w:pPr>
      <w:ind w:left="720"/>
      <w:contextualSpacing/>
    </w:pPr>
    <w:rPr>
      <w:rFonts w:eastAsia="Calibri"/>
    </w:rPr>
  </w:style>
  <w:style w:type="paragraph" w:customStyle="1" w:styleId="msonormalcxspmiddle">
    <w:name w:val="msonormalcxspmiddle"/>
    <w:basedOn w:val="Normal"/>
    <w:semiHidden/>
    <w:rsid w:val="0013334B"/>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13334B"/>
    <w:pPr>
      <w:spacing w:after="150"/>
    </w:pPr>
    <w:rPr>
      <w:szCs w:val="24"/>
      <w:lang w:eastAsia="lt-LT"/>
    </w:rPr>
  </w:style>
  <w:style w:type="character" w:styleId="FootnoteReference">
    <w:name w:val="footnote reference"/>
    <w:unhideWhenUsed/>
    <w:rsid w:val="0013334B"/>
    <w:rPr>
      <w:rFonts w:ascii="Times New Roman" w:hAnsi="Times New Roman" w:cs="Times New Roman" w:hint="default"/>
      <w:vertAlign w:val="superscript"/>
    </w:rPr>
  </w:style>
  <w:style w:type="character" w:styleId="CommentReference">
    <w:name w:val="annotation reference"/>
    <w:unhideWhenUsed/>
    <w:rsid w:val="0013334B"/>
    <w:rPr>
      <w:rFonts w:ascii="Times New Roman" w:hAnsi="Times New Roman" w:cs="Times New Roman" w:hint="default"/>
      <w:sz w:val="16"/>
      <w:szCs w:val="16"/>
    </w:rPr>
  </w:style>
  <w:style w:type="character" w:customStyle="1" w:styleId="PlaceholderText1">
    <w:name w:val="Placeholder Text1"/>
    <w:rsid w:val="0013334B"/>
    <w:rPr>
      <w:color w:val="808080"/>
    </w:rPr>
  </w:style>
  <w:style w:type="character" w:customStyle="1" w:styleId="PuslapioinaostekstasDiagrama1">
    <w:name w:val="Puslapio išnašos tekstas Diagrama1"/>
    <w:basedOn w:val="DefaultParagraphFont"/>
    <w:uiPriority w:val="99"/>
    <w:semiHidden/>
    <w:rsid w:val="0013334B"/>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13334B"/>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13334B"/>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3334B"/>
    <w:rPr>
      <w:rFonts w:ascii="Arial" w:eastAsia="Times New Roman" w:hAnsi="Arial" w:cs="Arial" w:hint="default"/>
      <w:b/>
      <w:bCs/>
      <w:sz w:val="20"/>
      <w:szCs w:val="20"/>
      <w:lang w:val="lt-LT" w:eastAsia="lt-LT"/>
    </w:rPr>
  </w:style>
  <w:style w:type="table" w:styleId="TableGrid">
    <w:name w:val="Table Grid"/>
    <w:basedOn w:val="TableNormal"/>
    <w:uiPriority w:val="59"/>
    <w:rsid w:val="0013334B"/>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34B"/>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1423">
      <w:bodyDiv w:val="1"/>
      <w:marLeft w:val="0"/>
      <w:marRight w:val="0"/>
      <w:marTop w:val="0"/>
      <w:marBottom w:val="0"/>
      <w:divBdr>
        <w:top w:val="none" w:sz="0" w:space="0" w:color="auto"/>
        <w:left w:val="none" w:sz="0" w:space="0" w:color="auto"/>
        <w:bottom w:val="none" w:sz="0" w:space="0" w:color="auto"/>
        <w:right w:val="none" w:sz="0" w:space="0" w:color="auto"/>
      </w:divBdr>
    </w:div>
    <w:div w:id="2042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D7AC-E8FC-478C-9703-BBF70E4F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21596</Words>
  <Characters>12310</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14</cp:revision>
  <dcterms:created xsi:type="dcterms:W3CDTF">2020-09-10T06:33:00Z</dcterms:created>
  <dcterms:modified xsi:type="dcterms:W3CDTF">2020-09-23T07:04:00Z</dcterms:modified>
</cp:coreProperties>
</file>